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25" w:rsidRPr="007F7A85" w:rsidRDefault="00A73225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:rsidR="000A3FB3" w:rsidRPr="007F7A85" w:rsidRDefault="000A3FB3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7F7A85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:rsidR="007355BB" w:rsidRPr="007F7A85" w:rsidRDefault="003C0207" w:rsidP="003D2DF8">
      <w:pPr>
        <w:spacing w:before="120" w:after="40" w:line="240" w:lineRule="exact"/>
        <w:jc w:val="center"/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一</w:t>
      </w:r>
      <w:bookmarkStart w:id="1" w:name="_Hlk510865387"/>
      <w:r w:rsidR="00866473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八</w:t>
      </w:r>
      <w:bookmarkEnd w:id="1"/>
      <w:r w:rsidR="0038765E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年</w:t>
      </w:r>
      <w:r w:rsidR="00C77013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四</w:t>
      </w:r>
      <w:r w:rsidR="0074259F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月</w:t>
      </w:r>
      <w:r w:rsidR="001369A4" w:rsidRPr="001369A4">
        <w:rPr>
          <w:rFonts w:ascii="Times New Roman" w:eastAsia="黑体" w:hAnsi="Times New Roman" w:hint="eastAsia"/>
          <w:b/>
          <w:bCs/>
          <w:color w:val="000000" w:themeColor="text1"/>
          <w:sz w:val="32"/>
          <w:szCs w:val="32"/>
          <w:u w:val="single"/>
        </w:rPr>
        <w:t>二</w:t>
      </w:r>
      <w:r w:rsidR="004E02F9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十</w:t>
      </w:r>
      <w:r w:rsidR="001369A4" w:rsidRPr="001369A4">
        <w:rPr>
          <w:rFonts w:ascii="Times New Roman" w:eastAsia="黑体" w:hAnsi="Times New Roman" w:hint="eastAsia"/>
          <w:b/>
          <w:bCs/>
          <w:color w:val="000000" w:themeColor="text1"/>
          <w:sz w:val="32"/>
          <w:szCs w:val="32"/>
          <w:u w:val="single"/>
        </w:rPr>
        <w:t>二</w:t>
      </w:r>
      <w:r w:rsidR="0074259F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7F7A85" w:rsidRDefault="004E02F9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Apr. </w:t>
      </w:r>
      <w:r w:rsidR="001369A4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22</w:t>
      </w:r>
      <w:r w:rsidR="00B53914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192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187"/>
        <w:gridCol w:w="4252"/>
      </w:tblGrid>
      <w:tr w:rsidR="00122A84" w:rsidRPr="007F7A85" w:rsidTr="001369A4">
        <w:trPr>
          <w:trHeight w:val="106"/>
          <w:jc w:val="center"/>
        </w:trPr>
        <w:tc>
          <w:tcPr>
            <w:tcW w:w="1940" w:type="dxa"/>
            <w:shd w:val="clear" w:color="auto" w:fill="F3FCFF"/>
            <w:vAlign w:val="center"/>
          </w:tcPr>
          <w:p w:rsidR="00122A84" w:rsidRPr="007F7A8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122A84" w:rsidRPr="007F7A8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425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1369A4" w:rsidRDefault="001369A4" w:rsidP="00122A8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1369A4">
              <w:rPr>
                <w:rFonts w:ascii="Times New Roman" w:eastAsia="黑体" w:hAnsi="Times New Roman" w:hint="eastAsia"/>
                <w:sz w:val="44"/>
                <w:szCs w:val="44"/>
              </w:rPr>
              <w:t>練戴秀群姊妹</w:t>
            </w:r>
          </w:p>
          <w:p w:rsidR="00122A84" w:rsidRPr="007F7A85" w:rsidRDefault="001369A4" w:rsidP="00122A8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1369A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 Siew Kuan Lim</w:t>
            </w:r>
            <w:r w:rsidRPr="001369A4">
              <w:rPr>
                <w:rFonts w:ascii="Times New Roman" w:eastAsia="黑体" w:hAnsi="Times New Roman"/>
                <w:sz w:val="44"/>
                <w:szCs w:val="44"/>
              </w:rPr>
              <w:t xml:space="preserve">        </w:t>
            </w:r>
            <w:r w:rsidR="004E02F9"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       </w:t>
            </w:r>
          </w:p>
        </w:tc>
      </w:tr>
      <w:tr w:rsidR="00D479D5" w:rsidRPr="007F7A85" w:rsidTr="001369A4">
        <w:trPr>
          <w:trHeight w:val="106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2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77013" w:rsidRPr="007F7A85" w:rsidRDefault="00024005" w:rsidP="00C7701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1369A4"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</w:t>
            </w:r>
            <w:r w:rsidR="001369A4"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1369A4"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建</w:t>
            </w:r>
            <w:r w:rsidR="001369A4"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1369A4"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中弟兄</w:t>
            </w:r>
          </w:p>
          <w:p w:rsidR="00D479D5" w:rsidRPr="007F7A85" w:rsidRDefault="001369A4" w:rsidP="00122A8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1369A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Kenny Wong</w:t>
            </w:r>
            <w:r w:rsidR="004E02F9"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122A84"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</w:p>
        </w:tc>
      </w:tr>
      <w:tr w:rsidR="00D479D5" w:rsidRPr="007F7A85" w:rsidTr="001369A4">
        <w:trPr>
          <w:trHeight w:val="106"/>
          <w:jc w:val="center"/>
        </w:trPr>
        <w:tc>
          <w:tcPr>
            <w:tcW w:w="1940" w:type="dxa"/>
            <w:shd w:val="clear" w:color="auto" w:fill="F3FCFF"/>
            <w:vAlign w:val="center"/>
          </w:tcPr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25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1369A4" w:rsidRDefault="001369A4" w:rsidP="001B4833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彭</w:t>
            </w: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李</w:t>
            </w: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蓉姊妹</w:t>
            </w:r>
          </w:p>
          <w:p w:rsidR="00D479D5" w:rsidRPr="007F7A85" w:rsidRDefault="001369A4" w:rsidP="001B483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CC"/>
                <w:sz w:val="44"/>
                <w:szCs w:val="44"/>
              </w:rPr>
              <w:t xml:space="preserve">Mrs. </w:t>
            </w:r>
            <w:r w:rsidRPr="001369A4">
              <w:rPr>
                <w:rFonts w:ascii="Times New Roman" w:eastAsia="黑体" w:hAnsi="Times New Roman"/>
                <w:color w:val="0000CC"/>
                <w:sz w:val="44"/>
                <w:szCs w:val="44"/>
              </w:rPr>
              <w:t>Dolly Peng</w:t>
            </w:r>
            <w:r w:rsidR="001B4833" w:rsidRPr="007F7A85">
              <w:rPr>
                <w:rFonts w:ascii="Times New Roman" w:eastAsia="黑体" w:hAnsi="Times New Roman"/>
                <w:color w:val="0000CC"/>
                <w:sz w:val="44"/>
                <w:szCs w:val="44"/>
              </w:rPr>
              <w:t xml:space="preserve">  </w:t>
            </w:r>
          </w:p>
        </w:tc>
      </w:tr>
      <w:tr w:rsidR="00D479D5" w:rsidRPr="007F7A85" w:rsidTr="001369A4">
        <w:trPr>
          <w:trHeight w:val="106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2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479D5" w:rsidRPr="007F7A85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李澤岳弟兄</w:t>
            </w:r>
          </w:p>
          <w:p w:rsidR="00D479D5" w:rsidRPr="007F7A85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Morgen Li</w:t>
            </w:r>
          </w:p>
        </w:tc>
      </w:tr>
      <w:tr w:rsidR="00D479D5" w:rsidRPr="007F7A85" w:rsidTr="001369A4">
        <w:trPr>
          <w:trHeight w:val="106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2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479D5" w:rsidRPr="007F7A85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  <w:p w:rsidR="00D479D5" w:rsidRPr="007F7A85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Mrs.Ying F.</w:t>
            </w:r>
            <w:r w:rsidR="00D85BF0"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Wang</w:t>
            </w:r>
          </w:p>
        </w:tc>
      </w:tr>
      <w:tr w:rsidR="00D479D5" w:rsidRPr="007F7A85" w:rsidTr="001369A4">
        <w:trPr>
          <w:trHeight w:val="106"/>
          <w:jc w:val="center"/>
        </w:trPr>
        <w:tc>
          <w:tcPr>
            <w:tcW w:w="1940" w:type="dxa"/>
            <w:shd w:val="clear" w:color="auto" w:fill="F3FCFF"/>
            <w:vAlign w:val="center"/>
          </w:tcPr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25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1369A4" w:rsidRDefault="001369A4" w:rsidP="004E02F9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培</w:t>
            </w: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仁弟兄</w:t>
            </w:r>
          </w:p>
          <w:p w:rsidR="00D479D5" w:rsidRPr="007F7A85" w:rsidRDefault="001369A4" w:rsidP="004E02F9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1369A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Pei-Ren Wang</w:t>
            </w:r>
          </w:p>
        </w:tc>
      </w:tr>
      <w:tr w:rsidR="00D479D5" w:rsidRPr="007F7A85" w:rsidTr="001369A4">
        <w:trPr>
          <w:trHeight w:val="106"/>
          <w:jc w:val="center"/>
        </w:trPr>
        <w:tc>
          <w:tcPr>
            <w:tcW w:w="1940" w:type="dxa"/>
            <w:shd w:val="clear" w:color="auto" w:fill="F3FCFF"/>
            <w:vAlign w:val="center"/>
          </w:tcPr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7F7A8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25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024005" w:rsidRPr="007F7A85" w:rsidRDefault="0002400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  <w:r w:rsidR="004E02F9" w:rsidRPr="007F7A85">
              <w:rPr>
                <w:rFonts w:ascii="Times New Roman" w:eastAsia="黑体" w:hAnsi="Times New Roman"/>
                <w:sz w:val="44"/>
                <w:szCs w:val="44"/>
              </w:rPr>
              <w:t>凌</w:t>
            </w:r>
            <w:r w:rsidR="004E02F9"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4E02F9" w:rsidRPr="007F7A85">
              <w:rPr>
                <w:rFonts w:ascii="Times New Roman" w:eastAsia="黑体" w:hAnsi="Times New Roman"/>
                <w:sz w:val="44"/>
                <w:szCs w:val="44"/>
              </w:rPr>
              <w:t>偉</w:t>
            </w:r>
            <w:r w:rsidR="004E02F9"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4E02F9" w:rsidRPr="007F7A85">
              <w:rPr>
                <w:rFonts w:ascii="Times New Roman" w:eastAsia="黑体" w:hAnsi="Times New Roman"/>
                <w:sz w:val="44"/>
                <w:szCs w:val="44"/>
              </w:rPr>
              <w:t>歡弟兄</w:t>
            </w:r>
          </w:p>
          <w:p w:rsidR="00D479D5" w:rsidRPr="007F7A85" w:rsidRDefault="004E02F9" w:rsidP="001B483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Michael Ling</w:t>
            </w:r>
          </w:p>
        </w:tc>
      </w:tr>
      <w:tr w:rsidR="00024005" w:rsidRPr="007F7A85" w:rsidTr="001369A4">
        <w:trPr>
          <w:trHeight w:val="106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:rsidR="00024005" w:rsidRPr="007F7A85" w:rsidRDefault="00024005" w:rsidP="0002400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024005" w:rsidRPr="007F7A85" w:rsidRDefault="00024005" w:rsidP="0002400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2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369A4" w:rsidRPr="001369A4" w:rsidRDefault="001369A4" w:rsidP="001369A4">
            <w:pPr>
              <w:spacing w:before="160" w:after="40"/>
              <w:ind w:right="57"/>
              <w:jc w:val="right"/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</w:pP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凌</w:t>
            </w: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偉</w:t>
            </w: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歡弟兄</w:t>
            </w:r>
          </w:p>
          <w:p w:rsidR="00024005" w:rsidRPr="001369A4" w:rsidRDefault="001369A4" w:rsidP="001369A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1369A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Michael Ling</w:t>
            </w:r>
          </w:p>
        </w:tc>
      </w:tr>
      <w:tr w:rsidR="00024005" w:rsidRPr="007F7A85" w:rsidTr="001369A4">
        <w:trPr>
          <w:trHeight w:val="106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:rsidR="00024005" w:rsidRPr="007F7A85" w:rsidRDefault="00024005" w:rsidP="0002400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024005" w:rsidRPr="007F7A85" w:rsidRDefault="00024005" w:rsidP="0002400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2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4E02F9" w:rsidRPr="007F7A85" w:rsidRDefault="001369A4" w:rsidP="001B483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1369A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凌李桂蓮姊妹</w:t>
            </w:r>
          </w:p>
          <w:p w:rsidR="00024005" w:rsidRPr="007F7A85" w:rsidRDefault="001369A4" w:rsidP="001B483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</w:t>
            </w:r>
            <w:r w:rsidRPr="001369A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Linda Ling</w:t>
            </w:r>
            <w:r w:rsidR="001B4833" w:rsidRPr="007F7A8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</w:t>
            </w:r>
          </w:p>
        </w:tc>
      </w:tr>
    </w:tbl>
    <w:p w:rsidR="00D479D5" w:rsidRPr="007F7A85" w:rsidRDefault="00D479D5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</w:p>
    <w:tbl>
      <w:tblPr>
        <w:tblW w:w="687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643"/>
        <w:gridCol w:w="252"/>
        <w:gridCol w:w="207"/>
        <w:gridCol w:w="158"/>
        <w:gridCol w:w="96"/>
        <w:gridCol w:w="71"/>
        <w:gridCol w:w="126"/>
        <w:gridCol w:w="267"/>
        <w:gridCol w:w="133"/>
        <w:gridCol w:w="417"/>
        <w:gridCol w:w="220"/>
        <w:gridCol w:w="53"/>
        <w:gridCol w:w="199"/>
        <w:gridCol w:w="159"/>
        <w:gridCol w:w="266"/>
        <w:gridCol w:w="142"/>
        <w:gridCol w:w="541"/>
        <w:gridCol w:w="42"/>
        <w:gridCol w:w="1358"/>
      </w:tblGrid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953" w:type="dxa"/>
            <w:gridSpan w:val="9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2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序樂</w:t>
            </w:r>
          </w:p>
          <w:bookmarkEnd w:id="2"/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389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CA1B94" w:rsidRPr="007F7A85" w:rsidRDefault="00CA1B9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4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3" w:name="BIBLE1B"/>
            <w:bookmarkStart w:id="4" w:name="_GoBack"/>
            <w:bookmarkEnd w:id="4"/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宣召</w:t>
            </w:r>
          </w:p>
          <w:bookmarkEnd w:id="3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66" w:type="dxa"/>
            <w:gridSpan w:val="1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5"/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1740" w:type="dxa"/>
            <w:gridSpan w:val="10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:rsidR="002D1C5C" w:rsidRPr="007F7A85" w:rsidRDefault="001369A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#4</w:t>
              </w:r>
              <w:r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9</w:t>
              </w:r>
              <w:r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1</w:t>
              </w:r>
            </w:hyperlink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50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842" w:type="dxa"/>
            <w:gridSpan w:val="1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　禱</w:t>
            </w:r>
          </w:p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50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讀經</w:t>
            </w:r>
          </w:p>
          <w:bookmarkEnd w:id="6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372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AE6E4A" w:rsidRPr="007F7A85" w:rsidRDefault="004F5082" w:rsidP="00AE6E4A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6"/>
                <w:szCs w:val="46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instrText xml:space="preserve"> HYPERLINK  \l "BIBLE2" 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7F7A8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詩篇</w:t>
            </w:r>
            <w:r w:rsidR="00AE6E4A" w:rsidRPr="007F7A8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Psalm</w:t>
            </w:r>
          </w:p>
          <w:p w:rsidR="00004664" w:rsidRPr="001369A4" w:rsidRDefault="00AE6E4A" w:rsidP="001369A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6"/>
                <w:szCs w:val="46"/>
                <w:u w:val="single"/>
              </w:rPr>
            </w:pPr>
            <w:r w:rsidRPr="007F7A8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13</w:t>
            </w:r>
            <w:r w:rsidR="001369A4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8</w:t>
            </w:r>
            <w:r w:rsidR="004F5082" w:rsidRPr="007F7A8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end"/>
            </w:r>
          </w:p>
        </w:tc>
        <w:tc>
          <w:tcPr>
            <w:tcW w:w="2075" w:type="dxa"/>
            <w:gridSpan w:val="4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　詩</w:t>
            </w:r>
          </w:p>
          <w:bookmarkEnd w:id="7"/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415" w:type="dxa"/>
            <w:gridSpan w:val="7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1369A4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</w:t>
              </w:r>
              <w:r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3</w:t>
              </w:r>
              <w:r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9</w:t>
              </w:r>
              <w:r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5</w:t>
              </w:r>
            </w:hyperlink>
          </w:p>
        </w:tc>
        <w:tc>
          <w:tcPr>
            <w:tcW w:w="250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267" w:type="dxa"/>
            <w:gridSpan w:val="1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8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　告</w:t>
            </w:r>
          </w:p>
          <w:bookmarkEnd w:id="8"/>
          <w:p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5" w:type="dxa"/>
            <w:gridSpan w:val="4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　唱</w:t>
            </w:r>
          </w:p>
          <w:bookmarkEnd w:id="9"/>
          <w:p w:rsidR="00004664" w:rsidRPr="007F7A85" w:rsidRDefault="00431EAD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</w:t>
            </w:r>
            <w:r w:rsidR="00004664"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582" w:type="dxa"/>
            <w:gridSpan w:val="9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1369A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hyperlink w:anchor="唱詩3" w:history="1">
              <w:r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</w:t>
              </w:r>
              <w:r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1</w:t>
              </w:r>
              <w:r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2</w:t>
              </w:r>
            </w:hyperlink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0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成人詩班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Adult Choir</w:t>
            </w:r>
          </w:p>
        </w:tc>
      </w:tr>
      <w:tr w:rsidR="00270870" w:rsidRPr="007F7A85" w:rsidTr="00413FF5">
        <w:trPr>
          <w:trHeight w:val="1160"/>
          <w:jc w:val="center"/>
        </w:trPr>
        <w:tc>
          <w:tcPr>
            <w:tcW w:w="537" w:type="dxa"/>
            <w:vMerge w:val="restart"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0870" w:rsidRPr="007F7A85" w:rsidRDefault="00270870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9</w:t>
            </w:r>
          </w:p>
          <w:p w:rsidR="00270870" w:rsidRPr="007F7A85" w:rsidRDefault="00270870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70870" w:rsidRPr="007F7A85" w:rsidRDefault="00270870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B050"/>
              <w:left w:val="single" w:sz="4" w:space="0" w:color="00B050"/>
              <w:bottom w:val="nil"/>
              <w:right w:val="nil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50AFA" w:rsidRPr="007F7A85" w:rsidRDefault="00D50AFA" w:rsidP="00E96219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0" w:name="BIBLE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　道</w:t>
            </w:r>
          </w:p>
          <w:bookmarkEnd w:id="10"/>
          <w:p w:rsidR="00270870" w:rsidRPr="007F7A85" w:rsidRDefault="00270870" w:rsidP="004176C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464" w:type="dxa"/>
            <w:gridSpan w:val="3"/>
            <w:tcBorders>
              <w:top w:val="single" w:sz="4" w:space="0" w:color="00B050"/>
              <w:left w:val="nil"/>
              <w:bottom w:val="nil"/>
              <w:right w:val="nil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0870" w:rsidRPr="007F7A85" w:rsidRDefault="00270870" w:rsidP="004176CC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</w:p>
          <w:p w:rsidR="00270870" w:rsidRPr="007F7A85" w:rsidRDefault="00270870" w:rsidP="004176CC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</w:p>
        </w:tc>
        <w:tc>
          <w:tcPr>
            <w:tcW w:w="3522" w:type="dxa"/>
            <w:gridSpan w:val="11"/>
            <w:tcBorders>
              <w:top w:val="single" w:sz="4" w:space="0" w:color="00B050"/>
              <w:left w:val="nil"/>
              <w:bottom w:val="nil"/>
              <w:right w:val="thickThinSmallGap" w:sz="24" w:space="0" w:color="00B0F0"/>
            </w:tcBorders>
            <w:shd w:val="clear" w:color="auto" w:fill="F3FCFF"/>
            <w:vAlign w:val="center"/>
          </w:tcPr>
          <w:p w:rsidR="00B11BEF" w:rsidRPr="00B11BEF" w:rsidRDefault="00B11BEF" w:rsidP="00B11BEF">
            <w:pPr>
              <w:spacing w:before="260" w:after="100" w:line="260" w:lineRule="exact"/>
              <w:jc w:val="right"/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</w:pPr>
            <w:r w:rsidRPr="00B11BEF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ab/>
            </w:r>
            <w:r w:rsidRPr="00B11BEF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黃建中弟兄</w:t>
            </w:r>
          </w:p>
          <w:p w:rsidR="00270870" w:rsidRPr="007F7A85" w:rsidRDefault="00B11BEF" w:rsidP="00B11BEF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b/>
                <w:color w:val="000000"/>
                <w:sz w:val="48"/>
                <w:szCs w:val="48"/>
              </w:rPr>
            </w:pPr>
            <w:r w:rsidRPr="00B11BEF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Mr. Kenny Wong</w:t>
            </w:r>
            <w:r w:rsidRPr="00B11BEF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             </w:t>
            </w:r>
          </w:p>
        </w:tc>
      </w:tr>
      <w:tr w:rsidR="009018B0" w:rsidRPr="007F7A85" w:rsidTr="00413FF5">
        <w:trPr>
          <w:trHeight w:val="1160"/>
          <w:jc w:val="center"/>
        </w:trPr>
        <w:tc>
          <w:tcPr>
            <w:tcW w:w="537" w:type="dxa"/>
            <w:vMerge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9018B0" w:rsidRPr="007F7A85" w:rsidRDefault="009018B0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342" w:type="dxa"/>
            <w:gridSpan w:val="19"/>
            <w:tcBorders>
              <w:top w:val="nil"/>
              <w:left w:val="single" w:sz="4" w:space="0" w:color="00B050"/>
              <w:bottom w:val="nil"/>
              <w:right w:val="thickThinSmallGap" w:sz="24" w:space="0" w:color="00B0F0"/>
            </w:tcBorders>
            <w:shd w:val="clear" w:color="auto" w:fill="FBD4B4" w:themeFill="accent6" w:themeFillTint="66"/>
            <w:noWrap/>
            <w:tcMar>
              <w:left w:w="14" w:type="dxa"/>
              <w:right w:w="14" w:type="dxa"/>
            </w:tcMar>
            <w:vAlign w:val="center"/>
          </w:tcPr>
          <w:p w:rsidR="00550403" w:rsidRDefault="00550403" w:rsidP="009018B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550403">
              <w:rPr>
                <w:rFonts w:ascii="Times New Roman" w:eastAsia="黑体" w:hAnsi="Times New Roman" w:hint="eastAsia"/>
                <w:sz w:val="48"/>
                <w:szCs w:val="48"/>
              </w:rPr>
              <w:t>基督徒生活的</w:t>
            </w:r>
            <w:r w:rsidR="00413FF5" w:rsidRPr="00413FF5">
              <w:rPr>
                <w:rFonts w:ascii="Times New Roman" w:eastAsia="黑体" w:hAnsi="Times New Roman" w:hint="eastAsia"/>
                <w:sz w:val="48"/>
                <w:szCs w:val="48"/>
              </w:rPr>
              <w:t>奧秘</w:t>
            </w:r>
          </w:p>
          <w:p w:rsidR="009018B0" w:rsidRPr="007F7A85" w:rsidRDefault="001369A4" w:rsidP="009018B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1369A4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The Mystery of a Christian Life</w:t>
            </w:r>
          </w:p>
        </w:tc>
      </w:tr>
      <w:tr w:rsidR="00270870" w:rsidRPr="007F7A85" w:rsidTr="00413FF5">
        <w:trPr>
          <w:trHeight w:val="70"/>
          <w:jc w:val="center"/>
        </w:trPr>
        <w:tc>
          <w:tcPr>
            <w:tcW w:w="537" w:type="dxa"/>
            <w:vMerge/>
            <w:tcBorders>
              <w:left w:val="thinThickSmallGap" w:sz="24" w:space="0" w:color="00B0F0"/>
              <w:right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0870" w:rsidRPr="007F7A85" w:rsidRDefault="00270870" w:rsidP="00D373E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bookmarkStart w:id="11" w:name="_Hlk510262415"/>
          </w:p>
        </w:tc>
        <w:tc>
          <w:tcPr>
            <w:tcW w:w="6342" w:type="dxa"/>
            <w:gridSpan w:val="19"/>
            <w:tcBorders>
              <w:top w:val="nil"/>
              <w:left w:val="single" w:sz="4" w:space="0" w:color="00B050"/>
              <w:bottom w:val="nil"/>
              <w:right w:val="thickThinSmallGap" w:sz="24" w:space="0" w:color="00B0F0"/>
            </w:tcBorders>
            <w:shd w:val="clear" w:color="auto" w:fill="D6E3BC" w:themeFill="accent3" w:themeFillTint="66"/>
            <w:vAlign w:val="center"/>
          </w:tcPr>
          <w:p w:rsidR="00270870" w:rsidRPr="007F7A85" w:rsidRDefault="001369A4" w:rsidP="00724AD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hyperlink w:anchor="BIBLE3" w:history="1">
              <w:r w:rsidR="00B11BEF" w:rsidRPr="00B11BEF">
                <w:rPr>
                  <w:rStyle w:val="Hyperlink"/>
                  <w:rFonts w:ascii="Times New Roman" w:eastAsia="黑体" w:hAnsi="Times New Roman" w:hint="eastAsia"/>
                  <w:sz w:val="44"/>
                  <w:szCs w:val="44"/>
                </w:rPr>
                <w:t>以弗所書</w:t>
              </w:r>
              <w:r w:rsidR="00B11BEF">
                <w:rPr>
                  <w:rStyle w:val="Hyperlink"/>
                  <w:rFonts w:asciiTheme="minorEastAsia" w:eastAsiaTheme="minorEastAsia" w:hAnsiTheme="minorEastAsia" w:hint="eastAsia"/>
                  <w:sz w:val="44"/>
                  <w:szCs w:val="44"/>
                </w:rPr>
                <w:t xml:space="preserve"> </w:t>
              </w:r>
              <w:r w:rsidR="00550403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(</w:t>
              </w:r>
              <w:r w:rsidR="00550403" w:rsidRPr="00550403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E</w:t>
              </w:r>
              <w:r w:rsidR="00550403" w:rsidRPr="00550403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p</w:t>
              </w:r>
              <w:r w:rsidR="00550403" w:rsidRPr="00550403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he</w:t>
              </w:r>
              <w:r w:rsidR="00550403" w:rsidRPr="00550403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s</w:t>
              </w:r>
              <w:r w:rsidR="00550403" w:rsidRPr="00550403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i</w:t>
              </w:r>
              <w:r w:rsidR="00550403" w:rsidRPr="00550403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ans</w:t>
              </w:r>
              <w:r w:rsidR="00F711A7" w:rsidRPr="007F7A85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)</w:t>
              </w:r>
              <w:r w:rsidR="00F711A7" w:rsidRPr="007F7A85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 xml:space="preserve"> </w:t>
              </w:r>
              <w:r w:rsidR="00550403" w:rsidRPr="00550403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3: 1-12</w:t>
              </w:r>
            </w:hyperlink>
          </w:p>
        </w:tc>
      </w:tr>
      <w:bookmarkEnd w:id="11"/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7F7A85" w:rsidRDefault="00D53A51" w:rsidP="00D86743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B86D5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:rsidR="00087E19" w:rsidRPr="007F7A85" w:rsidRDefault="00087E19" w:rsidP="00D86743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7F7A85" w:rsidRDefault="00087E19" w:rsidP="00D86743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2" w:name="唱詩4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bookmarkEnd w:id="12"/>
          <w:p w:rsidR="00087E19" w:rsidRPr="007F7A85" w:rsidRDefault="00087E19" w:rsidP="00D86743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289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2A6E" w:rsidRPr="007F7A85" w:rsidRDefault="001369A4" w:rsidP="00D86743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hyperlink w:anchor="唱詩4" w:history="1">
              <w:r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#4</w:t>
              </w:r>
              <w:r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1</w:t>
              </w:r>
              <w:r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8</w:t>
              </w:r>
            </w:hyperlink>
          </w:p>
          <w:p w:rsidR="00087E19" w:rsidRPr="007F7A85" w:rsidRDefault="00087E19" w:rsidP="00D86743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0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87E19" w:rsidRPr="007F7A85" w:rsidRDefault="00087E19" w:rsidP="004176C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:rsidR="00087E19" w:rsidRPr="007F7A85" w:rsidRDefault="00087E19" w:rsidP="004176C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E5573A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E5573A" w:rsidRPr="007F7A85" w:rsidRDefault="00E5573A" w:rsidP="00395E0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AE6E4A"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E5573A" w:rsidRPr="007F7A85" w:rsidRDefault="00E5573A" w:rsidP="00AE6E4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4001" w:type="dxa"/>
            <w:gridSpan w:val="14"/>
            <w:tcBorders>
              <w:top w:val="single" w:sz="4" w:space="0" w:color="00B050"/>
              <w:left w:val="single" w:sz="4" w:space="0" w:color="00B0F0"/>
              <w:bottom w:val="nil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E5573A" w:rsidRPr="007F7A85" w:rsidRDefault="00E5573A" w:rsidP="00796360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3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　獻</w:t>
            </w:r>
          </w:p>
          <w:bookmarkEnd w:id="13"/>
          <w:p w:rsidR="00E5573A" w:rsidRPr="007F7A85" w:rsidRDefault="00E5573A" w:rsidP="00796360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2341" w:type="dxa"/>
            <w:gridSpan w:val="5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E5573A" w:rsidRPr="007F7A85" w:rsidRDefault="00E5573A" w:rsidP="0074547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:rsidR="00E5573A" w:rsidRPr="007F7A85" w:rsidRDefault="00E5573A" w:rsidP="0074547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AE6E4A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70" w:type="dxa"/>
            <w:gridSpan w:val="10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 w:rsidR="00B11BEF"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2972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AE6E4A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953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4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5" w:name="Doxology"/>
            <w:bookmarkEnd w:id="14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5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52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AE6E4A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14</w:t>
            </w:r>
          </w:p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90" w:type="dxa"/>
            <w:gridSpan w:val="11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53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黃宋來牧師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AE6E4A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70" w:type="dxa"/>
            <w:gridSpan w:val="10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3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AE6E4A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949" w:type="dxa"/>
            <w:gridSpan w:val="17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42" w:type="dxa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351" w:type="dxa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1E1D6B" w:rsidRPr="007F7A85" w:rsidRDefault="001369A4" w:rsidP="001E1D6B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報告事項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</w:p>
    <w:tbl>
      <w:tblPr>
        <w:tblW w:w="675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9"/>
      </w:tblGrid>
      <w:tr w:rsidR="00740DB0" w:rsidRPr="007F7A85" w:rsidTr="00B11BEF">
        <w:trPr>
          <w:trHeight w:val="76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bookmarkStart w:id="16" w:name="報告事項"/>
          <w:p w:rsidR="00740DB0" w:rsidRPr="007F7A85" w:rsidRDefault="00740DB0" w:rsidP="00A8196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begin"/>
            </w:r>
            <w:r w:rsidR="005965B3" w:rsidRPr="007F7A85"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instrText>HYPERLINK  \l "Announc"</w:instrText>
            </w:r>
            <w:r w:rsidRPr="007F7A85"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 w:rsidRPr="007F7A85"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end"/>
            </w:r>
            <w:bookmarkEnd w:id="16"/>
          </w:p>
        </w:tc>
      </w:tr>
      <w:tr w:rsidR="001F4993" w:rsidRPr="007F7A85" w:rsidTr="00B11BEF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747597" w:rsidRPr="007F7A85" w:rsidRDefault="00747597" w:rsidP="0074759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="00D15033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歡迎大家留步同享美好團契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7F7A85" w:rsidTr="00B11BEF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1F4993" w:rsidRPr="007F7A85" w:rsidRDefault="00363E5F" w:rsidP="008E421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</w:t>
            </w:r>
            <w:r w:rsidR="001F4993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明晚八時於練天賜弟兄伉儷府上舉行查經聚會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7F7A85" w:rsidTr="00B11BEF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B11BEF" w:rsidRPr="00B11BEF" w:rsidRDefault="001F4993" w:rsidP="00B11BE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="001837BF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本週三晚八時於楊孫錦雲姊妹府上有查經禱告會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歡迎弟兄姊妹踴躍參加（弟兄姊妹若有代禱事項請聯絡黃牧師）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  <w:p w:rsidR="001F4993" w:rsidRPr="00B11BEF" w:rsidRDefault="001F4993" w:rsidP="00B11BE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4"/>
                <w:szCs w:val="44"/>
              </w:rPr>
            </w:pPr>
          </w:p>
        </w:tc>
      </w:tr>
      <w:tr w:rsidR="001F4993" w:rsidRPr="007F7A85" w:rsidTr="00B11BEF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1F4993" w:rsidRPr="007F7A85" w:rsidRDefault="001F4993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 w:rsidR="001837BF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青少年團契於本週五晚七時三刻於陳鼎瑜伉儷府上聚會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歡迎青少年參加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7F7A85" w:rsidTr="00B11BEF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1F4993" w:rsidRPr="007F7A85" w:rsidRDefault="000C3EB1" w:rsidP="002443F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bookmarkStart w:id="17" w:name="_Hlk507857887"/>
            <w:bookmarkStart w:id="18" w:name="_Hlk512068152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="001837BF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2018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年美東區生命堂家庭聯合退修會於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5/25-28/2018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在賓州迪希爾斯大學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(De Sales University) 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舉行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, 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題目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: 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站在破口影響世界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, 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講員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: 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陳建平牧師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 4/29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前報名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$130.00.3-4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歲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$50.00. 4/29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後報名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$400.5/13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後截止報名及禁止更改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報名後更改罰金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:$50.00.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詳情請閱佈告欄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有意參加者請向黃牧師報名</w:t>
            </w:r>
          </w:p>
        </w:tc>
      </w:tr>
      <w:bookmarkEnd w:id="17"/>
      <w:tr w:rsidR="008E421C" w:rsidRPr="007F7A85" w:rsidTr="00B11BEF">
        <w:trPr>
          <w:trHeight w:val="624"/>
          <w:jc w:val="center"/>
        </w:trPr>
        <w:tc>
          <w:tcPr>
            <w:tcW w:w="6759" w:type="dxa"/>
            <w:shd w:val="clear" w:color="auto" w:fill="D5F4FF"/>
            <w:vAlign w:val="center"/>
          </w:tcPr>
          <w:p w:rsidR="008E421C" w:rsidRPr="007F7A85" w:rsidRDefault="00B93D36" w:rsidP="00B6659A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6.</w:t>
            </w:r>
            <w:r w:rsidR="001837BF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國際神學福音佈道會於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08/05/18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上午十時半舉行五十週年感恩崇拜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,</w:t>
            </w:r>
            <w:r w:rsidR="00B11BEF" w:rsidRPr="00B11BEF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請弟兄姊妹預留時間赴會</w:t>
            </w:r>
            <w:r w:rsidR="00747597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                                                                                          </w:t>
            </w:r>
          </w:p>
        </w:tc>
      </w:tr>
      <w:bookmarkEnd w:id="18"/>
      <w:tr w:rsidR="00B11BEF" w:rsidRPr="00AB7968" w:rsidTr="00656857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B11BEF" w:rsidRPr="007F7A85" w:rsidRDefault="00AB7968" w:rsidP="0065685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7</w:t>
            </w:r>
            <w:r w:rsidR="00B11BEF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="00B11BEF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Pr="00AB7968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總會於</w:t>
            </w:r>
            <w:r w:rsidRPr="00AB7968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08/03/18</w:t>
            </w:r>
            <w:r w:rsidRPr="00AB7968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（週五）需要人幫助前往機場接人</w:t>
            </w:r>
            <w:r w:rsidRPr="00AB7968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Pr="00AB7968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樂意幫者請聯絡黃牧師</w:t>
            </w:r>
            <w:r w:rsidRPr="00AB7968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</w:t>
            </w:r>
          </w:p>
        </w:tc>
      </w:tr>
      <w:tr w:rsidR="00B11BEF" w:rsidRPr="007F7A85" w:rsidTr="00656857">
        <w:trPr>
          <w:trHeight w:val="624"/>
          <w:jc w:val="center"/>
        </w:trPr>
        <w:tc>
          <w:tcPr>
            <w:tcW w:w="6759" w:type="dxa"/>
            <w:shd w:val="clear" w:color="auto" w:fill="D5F4FF"/>
            <w:vAlign w:val="center"/>
          </w:tcPr>
          <w:p w:rsidR="00B11BEF" w:rsidRPr="007F7A85" w:rsidRDefault="00AB7968" w:rsidP="00656857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8</w:t>
            </w:r>
            <w:r w:rsidR="00B11BEF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="00B11BEF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Pr="00AB7968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上主日中英文聯合崇拜奉獻</w:t>
            </w:r>
            <w:r w:rsidRPr="00AB7968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: $ 1258.00.</w:t>
            </w:r>
            <w:r w:rsidR="00B11BEF"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                                                                                        </w:t>
            </w:r>
          </w:p>
        </w:tc>
      </w:tr>
    </w:tbl>
    <w:p w:rsidR="001E1D6B" w:rsidRPr="007F7A85" w:rsidRDefault="001369A4" w:rsidP="001E1D6B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報告事項B" w:history="1">
        <w:r w:rsidR="00414247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</w:p>
    <w:tbl>
      <w:tblPr>
        <w:tblW w:w="675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759"/>
      </w:tblGrid>
      <w:tr w:rsidR="001E1D6B" w:rsidRPr="007F7A85" w:rsidTr="00AB7968">
        <w:trPr>
          <w:trHeight w:val="375"/>
          <w:jc w:val="center"/>
        </w:trPr>
        <w:tc>
          <w:tcPr>
            <w:tcW w:w="6759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19" w:name="Announc"/>
          <w:p w:rsidR="001E1D6B" w:rsidRPr="007F7A85" w:rsidRDefault="001E1D6B" w:rsidP="00AC1DC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="005965B3"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="005965B3"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="005965B3"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19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4C365B" w:rsidRPr="007F7A85" w:rsidTr="00AB7968">
        <w:trPr>
          <w:trHeight w:val="375"/>
          <w:jc w:val="center"/>
        </w:trPr>
        <w:tc>
          <w:tcPr>
            <w:tcW w:w="6759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:rsidR="004C365B" w:rsidRPr="007F7A85" w:rsidRDefault="004C365B" w:rsidP="000E2CD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="00325D19"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AB7968" w:rsidRPr="00AB7968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Today after service, we will have refreshments, please stay to have fellowship with one another.</w:t>
            </w:r>
          </w:p>
        </w:tc>
      </w:tr>
      <w:tr w:rsidR="007217CA" w:rsidRPr="007F7A85" w:rsidTr="00AB7968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7217CA" w:rsidRPr="007F7A85" w:rsidRDefault="000E2CD7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="00AB7968" w:rsidRPr="00AB7968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Tomorrow night at 8:00PM,we will have a Bible Study at Mr. &amp; Mrs. Thin Soo Lim’s house.</w:t>
            </w:r>
          </w:p>
        </w:tc>
      </w:tr>
      <w:tr w:rsidR="007217CA" w:rsidRPr="007F7A85" w:rsidTr="00AB7968">
        <w:trPr>
          <w:trHeight w:val="375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7217CA" w:rsidRPr="007F7A85" w:rsidRDefault="002443FE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3.</w:t>
            </w:r>
            <w:r w:rsidR="004F3763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 w:rsidR="00AB7968" w:rsidRPr="00AB7968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Wednesday night at 8:00PM, we will have a Bible Study and prayer meeting at Mrs. Grace Yu’s house.</w:t>
            </w:r>
          </w:p>
        </w:tc>
      </w:tr>
      <w:tr w:rsidR="007217CA" w:rsidRPr="007F7A85" w:rsidTr="00AB7968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7217CA" w:rsidRPr="007F7A85" w:rsidRDefault="002443FE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20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="00A84E43"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AB7968" w:rsidRPr="00AB7968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Friday, at 7:45PM there will be a youth fellowship at Mr. and Mrs. Ding Chan’s house.</w:t>
            </w:r>
          </w:p>
        </w:tc>
      </w:tr>
      <w:tr w:rsidR="00AB7968" w:rsidRPr="007F7A85" w:rsidTr="00656857">
        <w:trPr>
          <w:trHeight w:val="375"/>
          <w:jc w:val="center"/>
        </w:trPr>
        <w:tc>
          <w:tcPr>
            <w:tcW w:w="6759" w:type="dxa"/>
            <w:shd w:val="clear" w:color="auto" w:fill="FFFFFF" w:themeFill="background1"/>
            <w:vAlign w:val="center"/>
          </w:tcPr>
          <w:p w:rsidR="00AB7968" w:rsidRPr="007F7A85" w:rsidRDefault="00AB7968" w:rsidP="00AB79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5.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Pr="00AB7968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>From May 25-28, 2018, there is a family retreat at De Sales University, Peen.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 </w:t>
            </w:r>
            <w:r w:rsidRPr="00AB7968">
              <w:rPr>
                <w:rFonts w:ascii="Times New Roman" w:eastAsia="黑体" w:hAnsi="Times New Roman"/>
                <w:bCs/>
                <w:color w:val="0000FF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>Please see Rev. Wong for registration.</w:t>
            </w:r>
          </w:p>
        </w:tc>
      </w:tr>
      <w:tr w:rsidR="00AB7968" w:rsidRPr="00AB7968" w:rsidTr="00656857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AB7968" w:rsidRPr="007F7A85" w:rsidRDefault="00AB7968" w:rsidP="0065685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6.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Pr="00AB7968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 xml:space="preserve">EMSI 50th Anniversary Celebration will be on 08/05/18 at 10:30AM Sunday Worship, please save the date for attending.  </w:t>
            </w:r>
          </w:p>
        </w:tc>
      </w:tr>
      <w:bookmarkEnd w:id="20"/>
      <w:tr w:rsidR="002443FE" w:rsidRPr="007F7A85" w:rsidTr="00AB7968">
        <w:trPr>
          <w:trHeight w:val="375"/>
          <w:jc w:val="center"/>
        </w:trPr>
        <w:tc>
          <w:tcPr>
            <w:tcW w:w="6759" w:type="dxa"/>
            <w:shd w:val="clear" w:color="auto" w:fill="FFFFFF" w:themeFill="background1"/>
            <w:vAlign w:val="center"/>
          </w:tcPr>
          <w:p w:rsidR="002443FE" w:rsidRPr="007F7A85" w:rsidRDefault="00AB7968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7</w:t>
            </w:r>
            <w:r w:rsidR="000E2CD7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="0097297B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Pr="00AB7968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>If anyone can pick up the guests from the airport on August 5th ,please contact Rev. Wong.</w:t>
            </w:r>
          </w:p>
        </w:tc>
      </w:tr>
      <w:tr w:rsidR="001837BF" w:rsidRPr="007F7A85" w:rsidTr="00AB7968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1837BF" w:rsidRPr="007F7A85" w:rsidRDefault="00AB7968" w:rsidP="00B6659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8</w:t>
            </w:r>
            <w:r w:rsidR="001837BF"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="001837BF"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Pr="00AB7968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>La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>st week’s offering: $ 1258</w:t>
            </w:r>
            <w:r w:rsidRPr="00AB7968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>.</w:t>
            </w:r>
          </w:p>
        </w:tc>
      </w:tr>
    </w:tbl>
    <w:bookmarkStart w:id="21" w:name="唱詩0"/>
    <w:p w:rsidR="008F422C" w:rsidRPr="007F7A85" w:rsidRDefault="005C41C7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="002B13A7" w:rsidRPr="007F7A85">
        <w:rPr>
          <w:rFonts w:ascii="Times New Roman" w:eastAsia="黑体" w:hAnsi="Times New Roman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</w:instrText>
      </w:r>
      <w:r w:rsidR="002B13A7" w:rsidRPr="007F7A85">
        <w:rPr>
          <w:rFonts w:ascii="Times New Roman" w:eastAsia="黑体" w:hAnsi="Times New Roman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報告事項</w:instrText>
      </w:r>
      <w:r w:rsidR="002B13A7" w:rsidRPr="007F7A85">
        <w:rPr>
          <w:rFonts w:ascii="Times New Roman" w:eastAsia="黑体" w:hAnsi="Times New Roman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B"</w:instrText>
      </w:r>
      <w:r w:rsidRPr="007F7A85">
        <w:fldChar w:fldCharType="separate"/>
      </w:r>
      <w:r w:rsidR="00DF0B3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724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6724"/>
      </w:tblGrid>
      <w:tr w:rsidR="0052570F" w:rsidRPr="007F7A85" w:rsidTr="007F7A85">
        <w:trPr>
          <w:trHeight w:val="67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bookmarkEnd w:id="21"/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000</w:t>
            </w:r>
            <w:r w:rsidRPr="007F7A85">
              <w:rPr>
                <w:rFonts w:ascii="Times New Roman" w:eastAsia="黑体" w:hAnsi="Times New Roman"/>
                <w:b/>
                <w:bCs/>
                <w:color w:val="20F703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:rsidTr="007F7A85">
        <w:trPr>
          <w:trHeight w:val="600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7F7A85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上主今在祂的聖会中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7F7A85" w:rsidTr="007F7A85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7F7A85" w:rsidTr="007F7A85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上主今在祂的聖会中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7F7A85" w:rsidTr="007F7A85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7F7A85" w:rsidTr="007F7A85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萬國的人當肅靜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  <w:r w:rsidR="00225ED4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52570F" w:rsidRPr="007F7A85" w:rsidTr="007F7A85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Let all the earth keep silence,</w:t>
            </w:r>
          </w:p>
        </w:tc>
      </w:tr>
      <w:tr w:rsidR="0052570F" w:rsidRPr="007F7A85" w:rsidTr="007F7A85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萬國的人在主前當肅靜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7F7A85" w:rsidTr="007F7A85">
        <w:trPr>
          <w:trHeight w:val="1050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451954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Let all the earth keep silence, </w:t>
            </w:r>
          </w:p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before Him,</w:t>
            </w:r>
          </w:p>
        </w:tc>
      </w:tr>
      <w:tr w:rsidR="0052570F" w:rsidRPr="007F7A85" w:rsidTr="007F7A85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當肅靜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在主前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應當肅靜。</w:t>
            </w:r>
          </w:p>
        </w:tc>
      </w:tr>
      <w:tr w:rsidR="0052570F" w:rsidRPr="007F7A85" w:rsidTr="007F7A85">
        <w:trPr>
          <w:trHeight w:val="1050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451954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Keep silence, keep silence, </w:t>
            </w:r>
          </w:p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before Him.</w:t>
            </w:r>
          </w:p>
        </w:tc>
      </w:tr>
      <w:tr w:rsidR="0052570F" w:rsidRPr="007F7A85" w:rsidTr="007F7A85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阿門。</w:t>
            </w:r>
          </w:p>
        </w:tc>
      </w:tr>
      <w:tr w:rsidR="0052570F" w:rsidRPr="007F7A85" w:rsidTr="007F7A85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Amen. </w:t>
            </w:r>
          </w:p>
        </w:tc>
      </w:tr>
    </w:tbl>
    <w:bookmarkStart w:id="22" w:name="BIBLE1"/>
    <w:p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6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21"/>
        <w:gridCol w:w="3366"/>
      </w:tblGrid>
      <w:tr w:rsidR="00902996" w:rsidRPr="007F7A85" w:rsidTr="005017B6">
        <w:trPr>
          <w:trHeight w:val="555"/>
          <w:jc w:val="center"/>
        </w:trPr>
        <w:tc>
          <w:tcPr>
            <w:tcW w:w="6687" w:type="dxa"/>
            <w:gridSpan w:val="2"/>
            <w:shd w:val="clear" w:color="auto" w:fill="F3FCFF"/>
            <w:noWrap/>
            <w:vAlign w:val="bottom"/>
          </w:tcPr>
          <w:bookmarkEnd w:id="22"/>
          <w:p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:rsidTr="005017B6">
        <w:trPr>
          <w:trHeight w:val="555"/>
          <w:jc w:val="center"/>
        </w:trPr>
        <w:tc>
          <w:tcPr>
            <w:tcW w:w="3321" w:type="dxa"/>
            <w:shd w:val="clear" w:color="auto" w:fill="FFFFFF" w:themeFill="background1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Come, let us bow down in worship, let us kneel before the Lord our Maker;</w:t>
            </w:r>
          </w:p>
        </w:tc>
        <w:tc>
          <w:tcPr>
            <w:tcW w:w="3366" w:type="dxa"/>
            <w:shd w:val="clear" w:color="auto" w:fill="FFFFFF" w:themeFill="background1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:rsidTr="005017B6">
        <w:trPr>
          <w:trHeight w:val="555"/>
          <w:jc w:val="center"/>
        </w:trPr>
        <w:tc>
          <w:tcPr>
            <w:tcW w:w="3321" w:type="dxa"/>
            <w:shd w:val="clear" w:color="auto" w:fill="F3FCFF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for he is our God and we are the people of his pasture, the flock under his care.</w:t>
            </w:r>
          </w:p>
        </w:tc>
        <w:tc>
          <w:tcPr>
            <w:tcW w:w="3366" w:type="dxa"/>
            <w:shd w:val="clear" w:color="auto" w:fill="F3FCFF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23" w:name="唱詩1"/>
    <w:p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"BIBLE1B"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CK</w:t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663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663"/>
      </w:tblGrid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DA458A">
              <w:rPr>
                <w:rFonts w:ascii="Times New Roman" w:eastAsia="黑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#491 </w:t>
            </w:r>
            <w:r w:rsidRPr="00DA458A">
              <w:rPr>
                <w:rFonts w:ascii="Times New Roman" w:eastAsia="黑体" w:hAnsi="Times New Roman"/>
                <w:b/>
                <w:color w:val="00FF9A"/>
                <w:kern w:val="0"/>
                <w:sz w:val="52"/>
                <w:szCs w:val="52"/>
                <w:lang w:eastAsia="zh-CN"/>
              </w:rPr>
              <w:t>榮耀歸神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DA458A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Glory to God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FDE9D9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 =====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榮耀歸於最高神！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Glory, glory to God in the highest!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榮耀歸神！榮耀歸神！</w:t>
            </w: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Glory to God! Glory to God!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榮耀歸於最高神！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Glory, glory to God in the highest!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贊美贊美不盡。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Peaise Him forever more.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贊美真神慈愛最深，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Peaise Him from whom all blessing flow,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贊美真神恩及萬人，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Peaise Himall creatures here below,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贊美真神聲達天庭，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Peaise Him above ye heavenly host, 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贊美聖父聖子聖靈，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Peaise Father, Son, and Holy Ghost.  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榮耀歸於最高神！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Glory, glory to God in the highest.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榮耀歸於最高神！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Glory, glory to God in the highest.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</w:t>
            </w: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</w:t>
            </w: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</w:t>
            </w: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榮耀，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Glory, Glory, Glory, Glory!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榮耀歸於最高神！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Glory, glory to God in the highest.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</w:t>
            </w: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</w:t>
            </w: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</w:t>
            </w: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榮耀，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Glory, Glory, Glory, Glory!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榮耀歸於最高神！</w:t>
            </w:r>
          </w:p>
        </w:tc>
      </w:tr>
      <w:tr w:rsidR="00DA458A" w:rsidRPr="00DA458A" w:rsidTr="00DA458A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A458A" w:rsidRPr="00DA458A" w:rsidRDefault="00DA458A" w:rsidP="00DA45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A458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Glory, glory to God in the highest.</w:t>
            </w:r>
          </w:p>
        </w:tc>
      </w:tr>
    </w:tbl>
    <w:bookmarkStart w:id="24" w:name="BIBLE2"/>
    <w:bookmarkEnd w:id="23"/>
    <w:p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4"/>
    </w:p>
    <w:tbl>
      <w:tblPr>
        <w:tblW w:w="6650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3271"/>
      </w:tblGrid>
      <w:tr w:rsidR="00326CD8" w:rsidRPr="007F7A85" w:rsidTr="0041620F">
        <w:trPr>
          <w:trHeight w:val="315"/>
          <w:jc w:val="center"/>
        </w:trPr>
        <w:tc>
          <w:tcPr>
            <w:tcW w:w="6650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AF1DD" w:themeFill="accent3" w:themeFillTint="33"/>
            <w:vAlign w:val="bottom"/>
            <w:hideMark/>
          </w:tcPr>
          <w:p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25" w:name="_Hlk511335799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13</w:t>
            </w:r>
            <w:r w:rsidR="00AB7968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8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章</w:t>
            </w:r>
          </w:p>
          <w:p w:rsidR="00326CD8" w:rsidRPr="007F7A85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(Psalms Chapter 13</w:t>
            </w:r>
            <w:r w:rsidR="00AB7968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8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bookmarkEnd w:id="25"/>
      <w:tr w:rsidR="00326CD8" w:rsidRPr="007F7A85" w:rsidTr="0041620F">
        <w:trPr>
          <w:trHeight w:val="928"/>
          <w:jc w:val="center"/>
        </w:trPr>
        <w:tc>
          <w:tcPr>
            <w:tcW w:w="3379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7F7A85" w:rsidRDefault="00277E61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:1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4162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I </w:t>
            </w:r>
            <w:r w:rsidR="0041620F" w:rsidRPr="004162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will praise you, O Lord , with all my heart; before the "gods" I will sing your praise.</w:t>
            </w:r>
          </w:p>
        </w:tc>
        <w:tc>
          <w:tcPr>
            <w:tcW w:w="3271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7F7A85" w:rsidRDefault="00CF1C0B" w:rsidP="00D669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:1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41620F" w:rsidRPr="004162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〔大衛的詩。〕我要一心稱謝你、在諸神面前歌頌你。</w:t>
            </w:r>
          </w:p>
        </w:tc>
      </w:tr>
      <w:tr w:rsidR="00326CD8" w:rsidRPr="007F7A85" w:rsidTr="0041620F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7F7A85" w:rsidRDefault="00AB5375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:2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41620F" w:rsidRPr="004162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I will bow down toward your holy temple and will praise your name for your love and your faithfulness, for you have exalted above all things your name and your word.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7F7A85" w:rsidRDefault="00CF1C0B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6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:2</w:t>
            </w:r>
            <w:r w:rsidR="0041620F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41620F" w:rsidRPr="004162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我要向你的聖殿下拜、為你的慈愛和誠實稱讚你的名．因你使你的話顯為大、過於你所應許的。〔或作超乎你的名聲〕</w:t>
            </w:r>
          </w:p>
        </w:tc>
      </w:tr>
      <w:tr w:rsidR="00326CD8" w:rsidRPr="007F7A85" w:rsidTr="0041620F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7F7A85" w:rsidRDefault="00AB5375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136: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41620F" w:rsidRPr="004162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When I called, you answered me; you made me bold and stouthearted.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7F7A85" w:rsidRDefault="00CF1C0B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6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:3</w:t>
            </w:r>
            <w:r w:rsidR="0041620F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41620F" w:rsidRPr="004162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我呼求的日子、你就應允我、鼓勵我、使我心裡有能力。</w:t>
            </w:r>
          </w:p>
        </w:tc>
      </w:tr>
      <w:tr w:rsidR="00EE258C" w:rsidRPr="007F7A85" w:rsidTr="0041620F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AB5375" w:rsidP="00EE25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136: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41620F" w:rsidRPr="004162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May all the kings of the earth praise you, O Lord , when they hear the words of your mouth.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AB5375" w:rsidP="00EE25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136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:4</w:t>
            </w:r>
            <w:r w:rsidR="0041620F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41620F" w:rsidRPr="004162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耶和華阿、地上的君王、都要稱謝你、因他們聽見了你口中的言語。</w:t>
            </w:r>
          </w:p>
        </w:tc>
      </w:tr>
      <w:tr w:rsidR="00EE258C" w:rsidRPr="007F7A85" w:rsidTr="0041620F">
        <w:trPr>
          <w:trHeight w:val="928"/>
          <w:jc w:val="center"/>
        </w:trPr>
        <w:tc>
          <w:tcPr>
            <w:tcW w:w="3379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EE258C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41620F" w:rsidRPr="004162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May they sing of the ways of the Lord , for the glory of the Lord is great.</w:t>
            </w:r>
          </w:p>
        </w:tc>
        <w:tc>
          <w:tcPr>
            <w:tcW w:w="3271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EE258C" w:rsidRPr="007F7A85" w:rsidRDefault="00CF1C0B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6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41620F"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41620F" w:rsidRPr="004162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他們要歌頌耶和華的作為．因耶和華大有榮耀。</w:t>
            </w:r>
          </w:p>
        </w:tc>
      </w:tr>
      <w:tr w:rsidR="00EE258C" w:rsidRPr="007F7A85" w:rsidTr="0041620F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41620F" w:rsidRPr="004162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Though the Lord is on high, he looks upon the lowly, but the proud he knows from afar.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CF1C0B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6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="0041620F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41620F" w:rsidRPr="004162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耶和華雖高、仍看顧低微的人．他卻從遠處看出驕傲的人。</w:t>
            </w:r>
          </w:p>
        </w:tc>
      </w:tr>
      <w:tr w:rsidR="00EE258C" w:rsidRPr="007F7A85" w:rsidTr="0041620F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EE258C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41620F" w:rsidRPr="004162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Though I walk in the midst of trouble, you preserve my life; you stretch out your hand against the anger of my foes, with your right hand you save me.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EE258C" w:rsidRPr="007F7A85" w:rsidRDefault="00CF1C0B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6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="0041620F" w:rsidRPr="004162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我雖行在患難中、你必將我救活．我的仇敵發怒、你必伸手抵擋他們、你的右手也必救我。</w:t>
            </w:r>
          </w:p>
        </w:tc>
      </w:tr>
      <w:tr w:rsidR="00EE258C" w:rsidRPr="007F7A85" w:rsidTr="0041620F">
        <w:trPr>
          <w:trHeight w:val="945"/>
          <w:jc w:val="center"/>
        </w:trPr>
        <w:tc>
          <w:tcPr>
            <w:tcW w:w="3379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136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8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41620F" w:rsidRPr="004162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Lord will fulfill his purpose for me; your love, O Lord , endures forever- do not abandon the works of your hands.</w:t>
            </w:r>
          </w:p>
        </w:tc>
        <w:tc>
          <w:tcPr>
            <w:tcW w:w="3271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C3529C" w:rsidRPr="007F7A85" w:rsidRDefault="00CF1C0B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6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41620F" w:rsidRPr="004162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耶和華必成全關乎我的事．耶和華阿、你的慈愛永遠長存．求你不要離棄你手所造的。</w:t>
            </w:r>
          </w:p>
          <w:p w:rsidR="00EE258C" w:rsidRPr="007F7A85" w:rsidRDefault="00EE258C" w:rsidP="00C3529C">
            <w:pPr>
              <w:jc w:val="center"/>
              <w:rPr>
                <w:rFonts w:ascii="Times New Roman" w:eastAsia="黑体" w:hAnsi="Times New Roman"/>
                <w:sz w:val="40"/>
                <w:szCs w:val="40"/>
              </w:rPr>
            </w:pPr>
          </w:p>
        </w:tc>
      </w:tr>
    </w:tbl>
    <w:bookmarkStart w:id="26" w:name="唱詩2"/>
    <w:p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</w:t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6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663" w:type="dxa"/>
        <w:jc w:val="center"/>
        <w:tblLook w:val="04A0" w:firstRow="1" w:lastRow="0" w:firstColumn="1" w:lastColumn="0" w:noHBand="0" w:noVBand="1"/>
      </w:tblPr>
      <w:tblGrid>
        <w:gridCol w:w="6663"/>
      </w:tblGrid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C50513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B050"/>
                <w:kern w:val="0"/>
                <w:sz w:val="52"/>
                <w:szCs w:val="52"/>
                <w:lang w:eastAsia="zh-CN"/>
              </w:rPr>
            </w:pPr>
            <w:r w:rsidRPr="00C50513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#</w:t>
            </w:r>
            <w:r w:rsidR="00891EFF" w:rsidRPr="00891EFF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395</w:t>
            </w:r>
            <w:r w:rsidR="00891EFF" w:rsidRPr="00891EFF">
              <w:rPr>
                <w:rFonts w:ascii="Times New Roman" w:eastAsia="黑体" w:hAnsi="Times New Roman"/>
                <w:b/>
                <w:color w:val="00B050"/>
                <w:kern w:val="0"/>
                <w:sz w:val="52"/>
                <w:szCs w:val="52"/>
                <w:lang w:eastAsia="zh-CN"/>
              </w:rPr>
              <w:t xml:space="preserve"> </w:t>
            </w:r>
            <w:r w:rsidR="00891EFF" w:rsidRPr="00891EFF">
              <w:rPr>
                <w:rFonts w:ascii="Times New Roman" w:eastAsia="黑体" w:hAnsi="Times New Roman"/>
                <w:b/>
                <w:color w:val="00B050"/>
                <w:kern w:val="0"/>
                <w:sz w:val="52"/>
                <w:szCs w:val="52"/>
                <w:lang w:eastAsia="zh-CN"/>
              </w:rPr>
              <w:t>恩雨大降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B050"/>
                <w:kern w:val="0"/>
                <w:sz w:val="52"/>
                <w:szCs w:val="52"/>
                <w:lang w:eastAsia="zh-CN"/>
              </w:rPr>
            </w:pPr>
            <w:r w:rsidRPr="00C50513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There S</w:t>
            </w:r>
            <w:r w:rsidRPr="00891EFF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hall </w:t>
            </w:r>
            <w:r w:rsidRPr="00C50513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B</w:t>
            </w:r>
            <w:r w:rsidRPr="00891EFF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e </w:t>
            </w:r>
            <w:r w:rsidRPr="00C50513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Showers of B</w:t>
            </w:r>
            <w:r w:rsidRPr="00891EFF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lessing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1/4 ====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主必賜恩如降大雨，</w:t>
            </w: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There shall be showers of blessing: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聖靈帶來大復興</w:t>
            </w: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;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This is the promise of love;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是救主慈愛的應許，</w:t>
            </w: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There shall be seasons refreshing,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滋潤你枯乾心靈。</w:t>
            </w: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Sent from the Savior above.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恩雨降恩雨，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Showers of blessing,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求主賜下大恩雨：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Showers of blessing we need: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我們雖已略蒙主恩，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Mercy drops round us are falling,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還渴望大賜恩雨。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But for the showers we plead.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2/4 ====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主必賜恩如降大雨，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There shall be showers of blessing,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聖靈已經大降臨；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Precious reviving again;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高山低谷都得恩雨，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Over the hills and the valleys,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教會再得大復興</w:t>
            </w: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。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Sound of abundance of rain.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恩雨降恩雨，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Showers of blessing,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求主賜下大恩雨：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Showers of blessing we need: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我們雖已略蒙主恩，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Mercy drops round us are falling,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還渴望大賜恩雨。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But for the showers we plead.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3/4 ====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主必賜恩如降大雨，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There shall be showers of blessing;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願主成就祢應許；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Send them upon us, O Lord;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心地乾渴心靈疲倦，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Grant to us now a refreshing,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切求聖靈來復興</w:t>
            </w: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。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Come, and now honor Thy Word.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恩雨降恩雨，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Showers of blessing,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求主賜下大恩雨：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Showers of blessing we need: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我們雖已略蒙主恩，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Mercy drops round us are falling,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還渴望大賜恩雨。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But for the showers we plead.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4/4 ====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主必賜恩如降大雨，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There shall be showers of blessing: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求聖靈今日降臨；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Oh, that today they might fall,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今願悔改向主呼籲，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Now as to God we're confessing,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求主接納我身心。</w:t>
            </w: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Now as on Jesus we call!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恩雨降恩雨，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Showers of blessing,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求主賜下大恩雨：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Showers of blessing we need: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我們雖已略蒙主恩，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Mercy drops round us are falling,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還渴望大賜恩雨。</w:t>
            </w:r>
          </w:p>
        </w:tc>
      </w:tr>
      <w:tr w:rsidR="00891EFF" w:rsidRPr="00891EFF" w:rsidTr="00891EFF">
        <w:trPr>
          <w:trHeight w:val="34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1EFF" w:rsidRPr="00891EFF" w:rsidRDefault="00891EFF" w:rsidP="00891EF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891EFF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But for the showers we plead.</w:t>
            </w:r>
          </w:p>
        </w:tc>
      </w:tr>
    </w:tbl>
    <w:p w:rsidR="00891EFF" w:rsidRPr="00891EFF" w:rsidRDefault="00891EFF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Theme="minorEastAsia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91EFF" w:rsidRPr="007F7A85" w:rsidRDefault="00891EFF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6640"/>
      </w:tblGrid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double" w:sz="6" w:space="0" w:color="00B0F0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B05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#43</w:t>
            </w:r>
            <w:r w:rsidRPr="007F7A85">
              <w:rPr>
                <w:rFonts w:ascii="Times New Roman" w:eastAsia="黑体" w:hAnsi="Times New Roman"/>
                <w:b/>
                <w:color w:val="00B050"/>
                <w:kern w:val="0"/>
                <w:sz w:val="48"/>
                <w:szCs w:val="48"/>
                <w:lang w:eastAsia="zh-CN"/>
              </w:rPr>
              <w:t xml:space="preserve"> </w:t>
            </w:r>
            <w:r w:rsidRPr="007F7A85">
              <w:rPr>
                <w:rFonts w:ascii="Times New Roman" w:eastAsia="黑体" w:hAnsi="Times New Roman"/>
                <w:b/>
                <w:color w:val="00F66F"/>
                <w:kern w:val="0"/>
                <w:sz w:val="48"/>
                <w:szCs w:val="48"/>
                <w:lang w:eastAsia="zh-CN"/>
              </w:rPr>
              <w:t>安穩港口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B05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The Haven of Rest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我靈曾漂蕩在人生大海中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My soul in sad exile was out on life’s sea,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罪惡重擔使我痛苦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So burdened with sin and distrest,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但聞救主慈聲說道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:"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來就近我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",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Till I heard a sweet voice saying, “Make me your choice;”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我便進入安穩的港口。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And I entered the “Haven of Rest!”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我將我靈魂抛錨安穩港口，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I’ve anchored my soul in the “Haven of Rest,”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不再自己隨處漂流；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I’ll sail the wide seas no more;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雖有風暴攻擊，我已有所靠，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The tempest may sweep over wild, stormy deep,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安穩在主裏到永久。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In Jesus I’m safe evermore.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2/3 ====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我將自己完全投入祂懷裏，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 yielded myself to His tender embrace,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以信心緊握祂應許，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And faith taking hold of the Word,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我的罪鏈得脫我靈如錨抛牢，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My fetters fell off, and I anchored my soul;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在主安穩港口無所懼。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The “Haven of Rest” is the Lord. 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我將我靈魂抛錨安穩港口，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I’ve anchored my soul in the “Haven of Rest,”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不再自己隨處漂流；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I’ll sail the wide seas no more;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雖有風暴攻擊，我已有所靠，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The tempest may sweep over wild, stormy deep,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安穩在主裏到永久。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In Jesus I’m safe evermore.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3/3 ====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我靈要歌唱因救主醫治我，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The song of my soul, since the Lord made me whole,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何等蒙福救恩故事，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Has been the old story so blest,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誰願得救來就耶穌必蒙引領，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Of Jesus, who’ll save whosoever will have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安穩港口天享安息。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A home in the “Haven of Rest!” 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我將我靈魂抛錨安穩港口，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I’ve anchored my soul in the “Haven of Rest,”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不再自己隨處漂流；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I’ll sail the wide seas no more;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雖有風暴攻擊，我已有所靠，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The tempest may sweep over wild, stormy deep,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安穩在主裏到永久。</w:t>
            </w:r>
          </w:p>
        </w:tc>
      </w:tr>
      <w:tr w:rsidR="00E955A5" w:rsidRPr="007F7A85" w:rsidTr="00F711A7">
        <w:trPr>
          <w:trHeight w:val="285"/>
          <w:jc w:val="center"/>
        </w:trPr>
        <w:tc>
          <w:tcPr>
            <w:tcW w:w="6640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E955A5" w:rsidRPr="007F7A85" w:rsidRDefault="00E955A5" w:rsidP="00F711A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In Jesus I’m safe evermore.</w:t>
            </w:r>
          </w:p>
        </w:tc>
      </w:tr>
    </w:tbl>
    <w:bookmarkStart w:id="27" w:name="唱詩3"/>
    <w:p w:rsidR="00DF2874" w:rsidRDefault="00601652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\l "</w:instrText>
      </w:r>
      <w:r w:rsidRPr="007F7A85">
        <w:rPr>
          <w:rFonts w:ascii="Times New Roman" w:eastAsia="黑体" w:hAnsi="Times New Roman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2B" </w:instrText>
      </w:r>
      <w:r w:rsidRPr="007F7A85">
        <w:fldChar w:fldCharType="separate"/>
      </w:r>
      <w:r w:rsidR="008B7078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</w:t>
      </w:r>
      <w:r w:rsidR="008B7078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521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521"/>
      </w:tblGrid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2D2CF0">
              <w:rPr>
                <w:rFonts w:ascii="Times New Roman" w:eastAsia="黑体" w:hAnsi="Times New Roman" w:hint="eastAsia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#12 </w:t>
            </w:r>
            <w:r w:rsidRPr="002D2CF0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父恩廣大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2D2CF0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Great Are Thy Mercies. Heavenly Father</w:t>
            </w:r>
          </w:p>
        </w:tc>
      </w:tr>
      <w:tr w:rsidR="002D2CF0" w:rsidRPr="002D2CF0" w:rsidTr="00656857">
        <w:trPr>
          <w:trHeight w:val="315"/>
          <w:jc w:val="center"/>
        </w:trPr>
        <w:tc>
          <w:tcPr>
            <w:tcW w:w="6521" w:type="dxa"/>
            <w:shd w:val="clear" w:color="000000" w:fill="FDE9D9"/>
            <w:vAlign w:val="center"/>
            <w:hideMark/>
          </w:tcPr>
          <w:p w:rsidR="002D2CF0" w:rsidRPr="002D2CF0" w:rsidRDefault="002D2CF0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===== </w:t>
            </w:r>
            <w:r w:rsidRPr="002D2CF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2D2CF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/4 =====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天上的父親大慈悲呀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Great Are Thy Mercies, Heavenly Father,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賞我吃穿樣樣都全備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All my daily needs thou hast supplied;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我定要服從祂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Thy commands, I must do,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向祂心謙卑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with a humble heart;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祂是春風我是草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Thou the spring wind, I am the grass.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讓祂吹。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Blow o'er me.</w:t>
            </w:r>
          </w:p>
        </w:tc>
      </w:tr>
      <w:tr w:rsidR="002D2CF0" w:rsidRPr="002D2CF0" w:rsidTr="00656857">
        <w:trPr>
          <w:trHeight w:val="315"/>
          <w:jc w:val="center"/>
        </w:trPr>
        <w:tc>
          <w:tcPr>
            <w:tcW w:w="6521" w:type="dxa"/>
            <w:shd w:val="clear" w:color="000000" w:fill="FDE9D9"/>
            <w:vAlign w:val="center"/>
            <w:hideMark/>
          </w:tcPr>
          <w:p w:rsidR="002D2CF0" w:rsidRPr="002D2CF0" w:rsidRDefault="002D2CF0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===== </w:t>
            </w:r>
            <w:r w:rsidRPr="002D2CF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2</w:t>
            </w:r>
            <w:r w:rsidRPr="002D2CF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/4 =====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不憂愁今天穿什麼呀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Take no more thought o'er what you must wear,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不憂愁今天要喫什麼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Neither worry over your daily bread;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我天父祂知道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My heavenly Lord, knows my needs,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怎樣養活我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He will supply.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只要為祂勤做工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 need only do my best,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心穩妥。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In Thee, rest.</w:t>
            </w:r>
          </w:p>
        </w:tc>
      </w:tr>
      <w:tr w:rsidR="002D2CF0" w:rsidRPr="002D2CF0" w:rsidTr="00656857">
        <w:trPr>
          <w:trHeight w:val="315"/>
          <w:jc w:val="center"/>
        </w:trPr>
        <w:tc>
          <w:tcPr>
            <w:tcW w:w="6521" w:type="dxa"/>
            <w:shd w:val="clear" w:color="000000" w:fill="FDE9D9"/>
            <w:vAlign w:val="center"/>
            <w:hideMark/>
          </w:tcPr>
          <w:p w:rsidR="002D2CF0" w:rsidRPr="002D2CF0" w:rsidRDefault="002D2CF0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===== </w:t>
            </w:r>
            <w:r w:rsidRPr="002D2CF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3</w:t>
            </w:r>
            <w:r w:rsidRPr="002D2CF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/4 =====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請看小鳥飛上飛下呀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Behold the birds up in the blue sky,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請看田園裡那百合花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lilies growing in the field,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也不種也不收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They toil not, nor do they spin,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也不曾紡紗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Neither do they reap;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天父尚且養活它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Yet my Father feedeth them,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何況咱。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Why not me?</w:t>
            </w:r>
          </w:p>
        </w:tc>
      </w:tr>
      <w:tr w:rsidR="002D2CF0" w:rsidRPr="002D2CF0" w:rsidTr="00656857">
        <w:trPr>
          <w:trHeight w:val="315"/>
          <w:jc w:val="center"/>
        </w:trPr>
        <w:tc>
          <w:tcPr>
            <w:tcW w:w="6521" w:type="dxa"/>
            <w:shd w:val="clear" w:color="000000" w:fill="FDE9D9"/>
            <w:vAlign w:val="center"/>
            <w:hideMark/>
          </w:tcPr>
          <w:p w:rsidR="002D2CF0" w:rsidRPr="002D2CF0" w:rsidRDefault="002D2CF0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bookmarkStart w:id="28" w:name="_Hlk512092173"/>
            <w:r w:rsidRPr="002D2CF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4/4</w:t>
            </w:r>
            <w:r w:rsidRPr="002D2CF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bookmarkEnd w:id="28"/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所羅門皇帝享榮華呀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King Solomon in all his glory,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也不如飛鳥和百合花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Yet was not arrayed like one of these,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眾弟兄不要傻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my friends be not fools,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天恩真廣大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God’s grace is immense.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天父恩典夠你用</w:t>
            </w: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suffices for your needs,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夠我用。</w:t>
            </w:r>
          </w:p>
        </w:tc>
      </w:tr>
      <w:tr w:rsidR="002D2CF0" w:rsidRPr="002D2CF0" w:rsidTr="002D2CF0">
        <w:trPr>
          <w:trHeight w:val="28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2D2CF0" w:rsidRPr="002D2CF0" w:rsidRDefault="002D2CF0" w:rsidP="002D2CF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2D2CF0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for mine.</w:t>
            </w:r>
          </w:p>
        </w:tc>
      </w:tr>
    </w:tbl>
    <w:bookmarkStart w:id="29" w:name="BIBLE3"/>
    <w:bookmarkEnd w:id="27"/>
    <w:p w:rsidR="00E61217" w:rsidRPr="007F7A85" w:rsidRDefault="00E61217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3B"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9"/>
    </w:p>
    <w:tbl>
      <w:tblPr>
        <w:tblW w:w="6662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141"/>
      </w:tblGrid>
      <w:tr w:rsidR="0074347B" w:rsidRPr="007F7A85" w:rsidTr="00031BFC">
        <w:trPr>
          <w:trHeight w:val="315"/>
          <w:jc w:val="center"/>
        </w:trPr>
        <w:tc>
          <w:tcPr>
            <w:tcW w:w="6662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FDE9D9" w:themeFill="accent6" w:themeFillTint="33"/>
            <w:noWrap/>
          </w:tcPr>
          <w:p w:rsidR="0074347B" w:rsidRPr="007F7A85" w:rsidRDefault="00031BFC" w:rsidP="00752E9A">
            <w:pPr>
              <w:spacing w:beforeLines="100" w:before="240"/>
              <w:jc w:val="center"/>
              <w:rPr>
                <w:rFonts w:ascii="Times New Roman" w:eastAsia="黑体" w:hAnsi="Times New Roman"/>
                <w:b/>
                <w:sz w:val="40"/>
                <w:szCs w:val="40"/>
              </w:rPr>
            </w:pPr>
            <w:bookmarkStart w:id="30" w:name="_Hlk508723063"/>
            <w:r w:rsidRPr="00031BFC">
              <w:rPr>
                <w:rFonts w:ascii="Times New Roman" w:eastAsia="黑体" w:hAnsi="Times New Roman" w:hint="eastAsia"/>
                <w:b/>
                <w:sz w:val="40"/>
                <w:szCs w:val="40"/>
              </w:rPr>
              <w:t>以弗所書</w:t>
            </w:r>
            <w:r w:rsidRPr="00031BFC">
              <w:rPr>
                <w:rFonts w:ascii="Times New Roman" w:eastAsia="黑体" w:hAnsi="Times New Roman" w:hint="eastAsia"/>
                <w:b/>
                <w:sz w:val="40"/>
                <w:szCs w:val="40"/>
              </w:rPr>
              <w:t xml:space="preserve"> </w:t>
            </w:r>
            <w:r w:rsidR="004C0292" w:rsidRPr="007F7A85">
              <w:rPr>
                <w:rFonts w:ascii="Times New Roman" w:eastAsia="黑体" w:hAnsi="Times New Roman"/>
                <w:b/>
                <w:color w:val="0000FF"/>
                <w:sz w:val="40"/>
                <w:szCs w:val="40"/>
              </w:rPr>
              <w:t xml:space="preserve"> (</w:t>
            </w:r>
            <w:r w:rsidRPr="00031BFC">
              <w:rPr>
                <w:rFonts w:ascii="Times New Roman" w:eastAsia="黑体" w:hAnsi="Times New Roman"/>
                <w:b/>
                <w:color w:val="0000FF"/>
                <w:sz w:val="40"/>
                <w:szCs w:val="40"/>
              </w:rPr>
              <w:t>Ephesians</w:t>
            </w:r>
            <w:r w:rsidR="002F44A9" w:rsidRPr="007F7A85">
              <w:rPr>
                <w:rFonts w:ascii="Times New Roman" w:eastAsia="黑体" w:hAnsi="Times New Roman"/>
                <w:b/>
                <w:color w:val="0000FF"/>
                <w:sz w:val="40"/>
                <w:szCs w:val="40"/>
              </w:rPr>
              <w:t>)</w:t>
            </w:r>
            <w:r w:rsidR="004C0292" w:rsidRPr="007F7A85">
              <w:rPr>
                <w:rFonts w:ascii="Times New Roman" w:eastAsia="黑体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eastAsia="黑体" w:hAnsi="Times New Roman"/>
                <w:b/>
                <w:sz w:val="40"/>
                <w:szCs w:val="40"/>
              </w:rPr>
              <w:t>3</w:t>
            </w:r>
            <w:r w:rsidR="002F44A9" w:rsidRPr="007F7A85">
              <w:rPr>
                <w:rFonts w:ascii="Times New Roman" w:eastAsia="黑体" w:hAnsi="Times New Roman"/>
                <w:b/>
                <w:sz w:val="40"/>
                <w:szCs w:val="40"/>
              </w:rPr>
              <w:t>:1</w:t>
            </w:r>
            <w:r w:rsidR="004C0292" w:rsidRPr="007F7A85">
              <w:rPr>
                <w:rFonts w:ascii="Times New Roman" w:eastAsia="黑体" w:hAnsi="Times New Roman"/>
                <w:b/>
                <w:sz w:val="40"/>
                <w:szCs w:val="40"/>
              </w:rPr>
              <w:t>-1</w:t>
            </w:r>
            <w:r>
              <w:rPr>
                <w:rFonts w:ascii="Times New Roman" w:eastAsia="黑体" w:hAnsi="Times New Roman"/>
                <w:b/>
                <w:sz w:val="40"/>
                <w:szCs w:val="40"/>
              </w:rPr>
              <w:t>2</w:t>
            </w:r>
          </w:p>
        </w:tc>
      </w:tr>
      <w:tr w:rsidR="002F44A9" w:rsidRPr="007F7A85" w:rsidTr="00031BFC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bookmarkStart w:id="31" w:name="_Hlk510896751"/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AA333E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413FF5" w:rsidRPr="00413FF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For this reason I, Paul, the prisoner of Christ Jesus for the sake of you Gentiles--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031BFC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C00000"/>
                <w:kern w:val="0"/>
                <w:sz w:val="39"/>
                <w:szCs w:val="3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15E11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413FF5" w:rsidRPr="00413FF5">
              <w:rPr>
                <w:rFonts w:ascii="Times New Roman" w:eastAsia="黑体" w:hAnsi="Times New Roman" w:hint="eastAsia"/>
                <w:color w:val="000000" w:themeColor="text1"/>
                <w:kern w:val="0"/>
                <w:sz w:val="39"/>
                <w:szCs w:val="39"/>
              </w:rPr>
              <w:t>因此、我保羅為你們外邦人作了基督耶穌被囚的、替你們祈禱．〔此句乃照對十四節所加〕</w:t>
            </w:r>
          </w:p>
        </w:tc>
      </w:tr>
      <w:tr w:rsidR="002F44A9" w:rsidRPr="007F7A85" w:rsidTr="00031BFC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AA333E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413FF5" w:rsidRPr="00413FF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Surely you have heard about the administration of God's grace that was given to me for you,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413FF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C00000"/>
                <w:kern w:val="0"/>
                <w:sz w:val="39"/>
                <w:szCs w:val="39"/>
              </w:rPr>
            </w:pPr>
            <w:r w:rsidRPr="00413FF5">
              <w:rPr>
                <w:rFonts w:ascii="Times New Roman" w:eastAsia="黑体" w:hAnsi="Times New Roman"/>
                <w:b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413FF5">
              <w:rPr>
                <w:rFonts w:ascii="Times New Roman" w:eastAsia="黑体" w:hAnsi="Times New Roman"/>
                <w:b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15E11" w:rsidRPr="00413FF5">
              <w:rPr>
                <w:rFonts w:ascii="Times New Roman" w:eastAsia="黑体" w:hAnsi="Times New Roman"/>
                <w:b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="00F72791" w:rsidRPr="00413FF5">
              <w:rPr>
                <w:rFonts w:ascii="Times New Roman" w:eastAsia="黑体" w:hAnsi="Times New Roman"/>
                <w:b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413FF5" w:rsidRPr="00413FF5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0"/>
                <w:szCs w:val="40"/>
              </w:rPr>
              <w:t>諒必你們曾聽見　神賜恩給我、將關切你們的職分託付我、</w:t>
            </w:r>
          </w:p>
        </w:tc>
      </w:tr>
      <w:tr w:rsidR="002F44A9" w:rsidRPr="007F7A85" w:rsidTr="00031BFC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413FF5" w:rsidRPr="00413FF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that is, the mystery made known to me by revelation, as I have already written briefly.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413FF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C00000"/>
                <w:kern w:val="0"/>
                <w:sz w:val="39"/>
                <w:szCs w:val="39"/>
              </w:rPr>
            </w:pPr>
            <w:r w:rsidRPr="00413FF5">
              <w:rPr>
                <w:rFonts w:ascii="Times New Roman" w:eastAsia="黑体" w:hAnsi="Times New Roman"/>
                <w:b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413FF5">
              <w:rPr>
                <w:rFonts w:ascii="Times New Roman" w:eastAsia="黑体" w:hAnsi="Times New Roman"/>
                <w:b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413FF5">
              <w:rPr>
                <w:rFonts w:ascii="Times New Roman" w:eastAsia="黑体" w:hAnsi="Times New Roman"/>
                <w:b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F72791" w:rsidRPr="00413FF5">
              <w:rPr>
                <w:rFonts w:ascii="Times New Roman" w:eastAsia="黑体" w:hAnsi="Times New Roman"/>
                <w:b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413FF5" w:rsidRPr="00413FF5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0"/>
                <w:szCs w:val="40"/>
              </w:rPr>
              <w:t>用啟示使我知道福音的奧秘、正如我以前略略寫過的．</w:t>
            </w:r>
          </w:p>
        </w:tc>
      </w:tr>
      <w:tr w:rsidR="002F44A9" w:rsidRPr="007F7A85" w:rsidTr="00031BFC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F44A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13FF5" w:rsidRPr="00413FF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In reading this, then, you will be able to understand my insight into the mystery of Christ,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413FF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C00000"/>
                <w:kern w:val="0"/>
                <w:sz w:val="39"/>
                <w:szCs w:val="3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F72791" w:rsidRPr="007F7A85">
              <w:rPr>
                <w:rFonts w:ascii="Times New Roman" w:eastAsia="黑体" w:hAnsi="Times New Roman"/>
                <w:kern w:val="0"/>
                <w:sz w:val="40"/>
                <w:szCs w:val="40"/>
              </w:rPr>
              <w:t xml:space="preserve"> </w:t>
            </w:r>
            <w:r w:rsidR="00413FF5" w:rsidRPr="00413FF5">
              <w:rPr>
                <w:rFonts w:ascii="Times New Roman" w:eastAsia="黑体" w:hAnsi="Times New Roman" w:hint="eastAsia"/>
                <w:kern w:val="0"/>
                <w:sz w:val="40"/>
                <w:szCs w:val="40"/>
              </w:rPr>
              <w:t>你們念了、就能曉得我深知基督的奧秘．</w:t>
            </w:r>
          </w:p>
        </w:tc>
      </w:tr>
      <w:tr w:rsidR="002F44A9" w:rsidRPr="007F7A85" w:rsidTr="00031BFC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F44A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13FF5" w:rsidRPr="00413FF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which was not made known to men in other generations as it has now been revealed by the Spirit to God's holy apostles and prophets.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413FF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C00000"/>
                <w:kern w:val="0"/>
                <w:sz w:val="39"/>
                <w:szCs w:val="3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413FF5" w:rsidRPr="00413FF5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這奧秘在以前的世代、沒有叫人知道、像如今藉著聖靈啟示他的聖使徒和先知一樣．</w:t>
            </w:r>
          </w:p>
        </w:tc>
      </w:tr>
      <w:tr w:rsidR="002F44A9" w:rsidRPr="007F7A85" w:rsidTr="00031BFC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="002F44A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13FF5" w:rsidRPr="00413FF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This mystery is that through the gospel the Gentiles are heirs together with Israel, members together of one body, and sharers together in the promise in Christ Jesus.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3:6</w:t>
            </w:r>
            <w:r w:rsidR="00F72791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413FF5" w:rsidRPr="00413FF5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這奧秘就是外邦人在基督耶穌裡、藉著福音、得以同為後嗣、同為一體、同蒙應許。</w:t>
            </w:r>
          </w:p>
        </w:tc>
      </w:tr>
      <w:tr w:rsidR="002F44A9" w:rsidRPr="007F7A85" w:rsidTr="00031BFC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="002549C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13FF5" w:rsidRPr="00413FF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</w:rPr>
              <w:t>I became a servant of this gospel by the gift of God's grace given me through the working of his power.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413FF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C00000"/>
                <w:kern w:val="0"/>
                <w:sz w:val="39"/>
                <w:szCs w:val="3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="00413FF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413FF5" w:rsidRPr="00413FF5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我作了這福音的執事、是照　神的恩賜．這恩賜是照他運行的大能賜給我的．</w:t>
            </w:r>
          </w:p>
        </w:tc>
      </w:tr>
      <w:tr w:rsidR="002F44A9" w:rsidRPr="007F7A85" w:rsidTr="00031BFC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549C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13FF5" w:rsidRPr="00413FF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Although I am less than the least of all God's people, this grace was given me: to preach to the Gentiles the unsearchable riches of Christ,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413FF5">
              <w:rPr>
                <w:rFonts w:asciiTheme="minorEastAsia" w:eastAsiaTheme="minorEastAsia" w:hAnsiTheme="minorEastAsia" w:hint="eastAsia"/>
                <w:kern w:val="0"/>
                <w:sz w:val="40"/>
                <w:szCs w:val="40"/>
              </w:rPr>
              <w:t xml:space="preserve"> </w:t>
            </w:r>
            <w:r w:rsidR="00413FF5" w:rsidRPr="00413FF5">
              <w:rPr>
                <w:rFonts w:ascii="Times New Roman" w:eastAsia="黑体" w:hAnsi="Times New Roman" w:hint="eastAsia"/>
                <w:kern w:val="0"/>
                <w:sz w:val="40"/>
                <w:szCs w:val="40"/>
              </w:rPr>
              <w:t>我本來比眾聖徒中最小的還小．然而他還賜我這恩典、叫我把基督那測不透的豐富、傳給外邦人．</w:t>
            </w:r>
          </w:p>
        </w:tc>
      </w:tr>
      <w:tr w:rsidR="002F44A9" w:rsidRPr="007F7A85" w:rsidTr="00031BFC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2549C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13FF5" w:rsidRPr="00413FF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and to make plain to everyone the administration of this mystery, which for ages past was kept hidden in God, who created all things.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413FF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C00000"/>
                <w:kern w:val="0"/>
                <w:sz w:val="39"/>
                <w:szCs w:val="3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413FF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413FF5" w:rsidRPr="00413FF5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又使眾人都明白、這歷代以來隱藏在創造萬物之　神裡的奧秘、是如何安排的．</w:t>
            </w:r>
          </w:p>
        </w:tc>
      </w:tr>
      <w:tr w:rsidR="002F44A9" w:rsidRPr="007F7A85" w:rsidTr="00031BFC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</w:t>
            </w:r>
            <w:r w:rsidR="002549C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13FF5" w:rsidRPr="00413FF5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</w:rPr>
              <w:t>His intent was that now, through the church, the manifold wisdom of God should be made known to the rulers and authorities in the heavenly realms,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</w:t>
            </w:r>
            <w:r w:rsidR="00413FF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413FF5" w:rsidRPr="00413FF5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為要藉著教會、使天上執政的、掌權的、現在得知　神百般的智慧．</w:t>
            </w:r>
          </w:p>
        </w:tc>
      </w:tr>
      <w:tr w:rsidR="00915E11" w:rsidRPr="007F7A85" w:rsidTr="00031BFC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915E11" w:rsidRPr="007F7A85" w:rsidRDefault="00031BFC" w:rsidP="001369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bookmarkStart w:id="32" w:name="_Hlk511483048"/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915E11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11</w:t>
            </w:r>
            <w:r w:rsidR="00915E11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9C0E57" w:rsidRPr="009C0E57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according to his eternal purpose which he accomplished in Christ Jesus our Lord.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915E11" w:rsidRPr="009C0E57" w:rsidRDefault="00031BFC" w:rsidP="001369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C00000"/>
                <w:kern w:val="0"/>
                <w:sz w:val="39"/>
                <w:szCs w:val="3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915E11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11</w:t>
            </w:r>
            <w:r w:rsidR="009C0E57" w:rsidRPr="009C0E57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這是照　神從萬世以前、在我們主基督耶穌裡所定的旨意。</w:t>
            </w:r>
          </w:p>
        </w:tc>
      </w:tr>
      <w:tr w:rsidR="002F44A9" w:rsidRPr="007F7A85" w:rsidTr="00031BFC">
        <w:trPr>
          <w:trHeight w:val="1260"/>
          <w:jc w:val="center"/>
        </w:trPr>
        <w:tc>
          <w:tcPr>
            <w:tcW w:w="3521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12</w:t>
            </w:r>
            <w:r w:rsidR="002549C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9C0E57" w:rsidRPr="009C0E57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In him and through faith in him we may approach God with freedom and confidence</w:t>
            </w:r>
          </w:p>
        </w:tc>
        <w:tc>
          <w:tcPr>
            <w:tcW w:w="314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7F7A85" w:rsidRDefault="00031BFC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12</w:t>
            </w:r>
            <w:r w:rsidR="009C0E57" w:rsidRPr="009C0E57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我們因信耶穌、就在他裡面放膽無懼、篤信不疑的來到　神面前。</w:t>
            </w:r>
          </w:p>
        </w:tc>
      </w:tr>
    </w:tbl>
    <w:bookmarkStart w:id="33" w:name="唱詩4"/>
    <w:bookmarkEnd w:id="30"/>
    <w:bookmarkEnd w:id="31"/>
    <w:bookmarkEnd w:id="32"/>
    <w:p w:rsidR="00E61217" w:rsidRDefault="009905D8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"BIBLE3B" </w:instrText>
      </w: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E61217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</w:t>
      </w:r>
      <w:r w:rsidR="00E61217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E61217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521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521"/>
      </w:tblGrid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4"/>
                <w:szCs w:val="44"/>
                <w:lang w:eastAsia="zh-CN"/>
              </w:rPr>
              <w:t xml:space="preserve">#418 </w:t>
            </w:r>
            <w:r w:rsidRPr="007F7A85">
              <w:rPr>
                <w:rFonts w:ascii="Times New Roman" w:eastAsia="黑体" w:hAnsi="Times New Roman"/>
                <w:b/>
                <w:color w:val="00FF99"/>
                <w:kern w:val="0"/>
                <w:sz w:val="44"/>
                <w:szCs w:val="44"/>
                <w:lang w:eastAsia="zh-CN"/>
              </w:rPr>
              <w:t>耶穌領我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4"/>
                <w:szCs w:val="44"/>
                <w:lang w:eastAsia="zh-CN"/>
              </w:rPr>
              <w:t>He Leadeth Me,</w:t>
            </w:r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4"/>
                <w:szCs w:val="44"/>
                <w:lang w:eastAsia="zh-CN"/>
              </w:rPr>
              <w:br/>
              <w:t xml:space="preserve">O Blessed Thought 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FDE9D9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1/3 =====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耶穌領我，我真喜歡！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 leadeth me! O blessed thought,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蒙主引導心中平安；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words with heav’nly comfort fraught;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無論日夜動靜起坐，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Whate’er I do, where’er I be,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耶穌親手時常領我。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Still ’tis God hand that leadeth me.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耶穌領我，耶穌領我，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 leadeth me! He leadeth me!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耶穌天天親手領我；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By His own hand He leadeth me;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我願終身跟主腳步，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His faithful follower I would be,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因蒙恩主親手領我。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by His hand He leadeth me.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FDE9D9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2/3 =====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我願緊握恩主聖手，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Lord, I would clasp Thy hand in mine,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甘心樂意隨主行走；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Nor ever murmur or repine;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遇禍遇福兩般皆可，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Content, whatever lot I see,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因有耶穌親手領我。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Since it is Thou that leadeth me.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耶穌領我，耶穌領我，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 leadeth me! He leadeth me!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耶穌天天親手領我；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By His own hand He leadeth me;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我願終身跟主腳步，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His faithful follower I would be,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因蒙恩主親手領我。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by His hand He leadeth me.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FDE9D9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3/3 =====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到時行完一世路程，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when my task on earth is done,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內外仇敵靠主全勝；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When, by Thy grace, the vict’ry’s won,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死如冷河我入不躲，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E’en death’s cold wave I will not flee,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因有耶穌親手領我。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Still God through Jordan leadeth me.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耶穌領我，耶穌領我，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 leadeth me! He leadeth me!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耶穌天天親手領我；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By His own hand He leadeth me;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我願終身跟主腳步，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His faithful follower I would be,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因蒙恩主親手領我</w:t>
            </w:r>
          </w:p>
        </w:tc>
      </w:tr>
      <w:tr w:rsidR="00C50513" w:rsidRPr="007F7A85" w:rsidTr="00656857">
        <w:trPr>
          <w:trHeight w:val="315"/>
          <w:jc w:val="center"/>
        </w:trPr>
        <w:tc>
          <w:tcPr>
            <w:tcW w:w="6521" w:type="dxa"/>
            <w:shd w:val="clear" w:color="000000" w:fill="000000"/>
            <w:vAlign w:val="center"/>
            <w:hideMark/>
          </w:tcPr>
          <w:p w:rsidR="00C50513" w:rsidRPr="007F7A85" w:rsidRDefault="00C50513" w:rsidP="006568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by His hand He leadeth me.</w:t>
            </w:r>
          </w:p>
        </w:tc>
      </w:tr>
    </w:tbl>
    <w:bookmarkStart w:id="34" w:name="唱詩5"/>
    <w:bookmarkEnd w:id="33"/>
    <w:p w:rsidR="00047E1E" w:rsidRPr="007F7A85" w:rsidRDefault="00122A84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6B" </w:instrText>
      </w:r>
      <w:r w:rsidRPr="007F7A85">
        <w:fldChar w:fldCharType="separate"/>
      </w:r>
      <w:r w:rsidR="00E5573A"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763" w:type="dxa"/>
        <w:jc w:val="center"/>
        <w:tblBorders>
          <w:top w:val="single" w:sz="4" w:space="0" w:color="auto"/>
          <w:left w:val="double" w:sz="4" w:space="0" w:color="4BACC6" w:themeColor="accent5"/>
          <w:right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6763"/>
      </w:tblGrid>
      <w:tr w:rsidR="006707AE" w:rsidRPr="007F7A85" w:rsidTr="00067964">
        <w:trPr>
          <w:trHeight w:val="555"/>
          <w:jc w:val="center"/>
        </w:trPr>
        <w:tc>
          <w:tcPr>
            <w:tcW w:w="676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000000" w:fill="000000"/>
            <w:noWrap/>
            <w:vAlign w:val="center"/>
            <w:hideMark/>
          </w:tcPr>
          <w:bookmarkEnd w:id="34"/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#256 </w:t>
            </w:r>
            <w:r w:rsidRPr="007F7A85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三一頌</w:t>
            </w:r>
          </w:p>
        </w:tc>
      </w:tr>
      <w:tr w:rsidR="006707AE" w:rsidRPr="007F7A85" w:rsidTr="00067964">
        <w:trPr>
          <w:trHeight w:val="555"/>
          <w:jc w:val="center"/>
        </w:trPr>
        <w:tc>
          <w:tcPr>
            <w:tcW w:w="6763" w:type="dxa"/>
            <w:tcBorders>
              <w:top w:val="single" w:sz="6" w:space="0" w:color="00B0F0"/>
            </w:tcBorders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Doxology</w:t>
            </w:r>
          </w:p>
        </w:tc>
      </w:tr>
      <w:tr w:rsidR="006707AE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讃美真神萬福之根；</w:t>
            </w:r>
          </w:p>
        </w:tc>
      </w:tr>
      <w:tr w:rsidR="00B64F87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  <w:t>Praise God from whom all blessings flow</w:t>
            </w:r>
          </w:p>
        </w:tc>
      </w:tr>
      <w:tr w:rsidR="006707AE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世上萬民讃美主恩；</w:t>
            </w:r>
          </w:p>
        </w:tc>
      </w:tr>
      <w:tr w:rsidR="00B64F87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  <w:t>Praise Him all creatures here below</w:t>
            </w:r>
          </w:p>
        </w:tc>
      </w:tr>
      <w:tr w:rsidR="006707AE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天使天軍讃美主名；</w:t>
            </w:r>
          </w:p>
        </w:tc>
      </w:tr>
      <w:tr w:rsidR="00B64F87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  <w:t>Praise Him above ye heav’nly host</w:t>
            </w:r>
          </w:p>
        </w:tc>
      </w:tr>
      <w:tr w:rsidR="006707AE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讃美聖父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聖子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聖靈</w:t>
            </w:r>
          </w:p>
        </w:tc>
      </w:tr>
      <w:tr w:rsidR="00B64F87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  <w:t>Praise Father Son and Holy Ghost</w:t>
            </w:r>
          </w:p>
        </w:tc>
      </w:tr>
      <w:tr w:rsidR="006707AE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阿門。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</w:p>
        </w:tc>
      </w:tr>
      <w:tr w:rsidR="00B64F87" w:rsidRPr="007F7A85" w:rsidTr="00067964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20F703"/>
                <w:kern w:val="0"/>
                <w:sz w:val="42"/>
                <w:szCs w:val="42"/>
                <w:lang w:eastAsia="zh-CN"/>
              </w:rPr>
              <w:t xml:space="preserve">Amen </w:t>
            </w:r>
          </w:p>
        </w:tc>
      </w:tr>
    </w:tbl>
    <w:bookmarkStart w:id="35" w:name="_Hlk510289655"/>
    <w:p w:rsidR="0048774D" w:rsidRPr="007F7A85" w:rsidRDefault="00047E1E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5B" </w:instrText>
      </w:r>
      <w:r w:rsidRPr="007F7A85">
        <w:fldChar w:fldCharType="separate"/>
      </w:r>
      <w:r w:rsidR="008B7078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bookmarkEnd w:id="35"/>
    <w:p w:rsidR="00184A3A" w:rsidRPr="007F7A85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</w:p>
    <w:p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sectPr w:rsidR="0021281E" w:rsidRPr="007F7A85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02E" w:rsidRDefault="0000102E">
      <w:r>
        <w:separator/>
      </w:r>
    </w:p>
  </w:endnote>
  <w:endnote w:type="continuationSeparator" w:id="0">
    <w:p w:rsidR="0000102E" w:rsidRDefault="0000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02E" w:rsidRDefault="0000102E">
      <w:r>
        <w:separator/>
      </w:r>
    </w:p>
  </w:footnote>
  <w:footnote w:type="continuationSeparator" w:id="0">
    <w:p w:rsidR="0000102E" w:rsidRDefault="0000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1" type="#_x0000_t75" style="width:11.25pt;height:11.25pt" o:bullet="t">
        <v:imagedata r:id="rId1" o:title="mso6ED0"/>
      </v:shape>
    </w:pict>
  </w:numPicBullet>
  <w:abstractNum w:abstractNumId="0" w15:restartNumberingAfterBreak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 w15:restartNumberingAfterBreak="0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2541"/>
    <w:multiLevelType w:val="hybridMultilevel"/>
    <w:tmpl w:val="381A9FA8"/>
    <w:lvl w:ilvl="0" w:tplc="CDD84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F2A05"/>
    <w:multiLevelType w:val="hybridMultilevel"/>
    <w:tmpl w:val="8A961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E4DCA"/>
    <w:multiLevelType w:val="hybridMultilevel"/>
    <w:tmpl w:val="2EC81F30"/>
    <w:lvl w:ilvl="0" w:tplc="50CC20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8" w15:restartNumberingAfterBreak="0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3" w15:restartNumberingAfterBreak="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A060F"/>
    <w:multiLevelType w:val="hybridMultilevel"/>
    <w:tmpl w:val="81C272A8"/>
    <w:lvl w:ilvl="0" w:tplc="723A8D6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D518DD"/>
    <w:multiLevelType w:val="hybridMultilevel"/>
    <w:tmpl w:val="EFD67466"/>
    <w:lvl w:ilvl="0" w:tplc="5D90C68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74E8E"/>
    <w:multiLevelType w:val="hybridMultilevel"/>
    <w:tmpl w:val="8BA24570"/>
    <w:lvl w:ilvl="0" w:tplc="59D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3"/>
  </w:num>
  <w:num w:numId="5">
    <w:abstractNumId w:val="1"/>
  </w:num>
  <w:num w:numId="6">
    <w:abstractNumId w:val="33"/>
  </w:num>
  <w:num w:numId="7">
    <w:abstractNumId w:val="19"/>
  </w:num>
  <w:num w:numId="8">
    <w:abstractNumId w:val="9"/>
  </w:num>
  <w:num w:numId="9">
    <w:abstractNumId w:val="6"/>
  </w:num>
  <w:num w:numId="10">
    <w:abstractNumId w:val="8"/>
  </w:num>
  <w:num w:numId="11">
    <w:abstractNumId w:val="15"/>
  </w:num>
  <w:num w:numId="12">
    <w:abstractNumId w:val="5"/>
  </w:num>
  <w:num w:numId="13">
    <w:abstractNumId w:val="20"/>
  </w:num>
  <w:num w:numId="14">
    <w:abstractNumId w:val="3"/>
  </w:num>
  <w:num w:numId="15">
    <w:abstractNumId w:val="16"/>
  </w:num>
  <w:num w:numId="16">
    <w:abstractNumId w:val="30"/>
  </w:num>
  <w:num w:numId="17">
    <w:abstractNumId w:val="36"/>
  </w:num>
  <w:num w:numId="18">
    <w:abstractNumId w:val="34"/>
  </w:num>
  <w:num w:numId="19">
    <w:abstractNumId w:val="7"/>
  </w:num>
  <w:num w:numId="20">
    <w:abstractNumId w:val="11"/>
  </w:num>
  <w:num w:numId="21">
    <w:abstractNumId w:val="22"/>
  </w:num>
  <w:num w:numId="22">
    <w:abstractNumId w:val="27"/>
  </w:num>
  <w:num w:numId="23">
    <w:abstractNumId w:val="21"/>
  </w:num>
  <w:num w:numId="24">
    <w:abstractNumId w:val="25"/>
  </w:num>
  <w:num w:numId="25">
    <w:abstractNumId w:val="26"/>
  </w:num>
  <w:num w:numId="26">
    <w:abstractNumId w:val="29"/>
  </w:num>
  <w:num w:numId="27">
    <w:abstractNumId w:val="24"/>
  </w:num>
  <w:num w:numId="28">
    <w:abstractNumId w:val="14"/>
  </w:num>
  <w:num w:numId="29">
    <w:abstractNumId w:val="18"/>
  </w:num>
  <w:num w:numId="30">
    <w:abstractNumId w:val="28"/>
  </w:num>
  <w:num w:numId="31">
    <w:abstractNumId w:val="0"/>
  </w:num>
  <w:num w:numId="32">
    <w:abstractNumId w:val="32"/>
  </w:num>
  <w:num w:numId="33">
    <w:abstractNumId w:val="35"/>
  </w:num>
  <w:num w:numId="34">
    <w:abstractNumId w:val="17"/>
  </w:num>
  <w:num w:numId="35">
    <w:abstractNumId w:val="2"/>
  </w:num>
  <w:num w:numId="36">
    <w:abstractNumId w:val="31"/>
  </w:num>
  <w:num w:numId="3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0"/>
  <w:bordersDoNotSurroundHeader/>
  <w:bordersDoNotSurroundFooter/>
  <w:gutterAtTop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25D1"/>
    <w:rsid w:val="00014841"/>
    <w:rsid w:val="00017083"/>
    <w:rsid w:val="00017DB0"/>
    <w:rsid w:val="00020471"/>
    <w:rsid w:val="00021D2E"/>
    <w:rsid w:val="00024005"/>
    <w:rsid w:val="0003099A"/>
    <w:rsid w:val="00031BFC"/>
    <w:rsid w:val="0003295F"/>
    <w:rsid w:val="00033225"/>
    <w:rsid w:val="00036444"/>
    <w:rsid w:val="000370DA"/>
    <w:rsid w:val="00042F40"/>
    <w:rsid w:val="0004359F"/>
    <w:rsid w:val="0004475B"/>
    <w:rsid w:val="0004697A"/>
    <w:rsid w:val="00046AC4"/>
    <w:rsid w:val="00047E1E"/>
    <w:rsid w:val="000501C1"/>
    <w:rsid w:val="000503D6"/>
    <w:rsid w:val="00050E9C"/>
    <w:rsid w:val="00060F47"/>
    <w:rsid w:val="00061F6E"/>
    <w:rsid w:val="00067724"/>
    <w:rsid w:val="00067964"/>
    <w:rsid w:val="000679CF"/>
    <w:rsid w:val="0007361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E5"/>
    <w:rsid w:val="00087E19"/>
    <w:rsid w:val="00090D1F"/>
    <w:rsid w:val="00091E74"/>
    <w:rsid w:val="0009250C"/>
    <w:rsid w:val="0009302F"/>
    <w:rsid w:val="00094AED"/>
    <w:rsid w:val="000956F1"/>
    <w:rsid w:val="000A0D81"/>
    <w:rsid w:val="000A13DF"/>
    <w:rsid w:val="000A22ED"/>
    <w:rsid w:val="000A3FB3"/>
    <w:rsid w:val="000A49C4"/>
    <w:rsid w:val="000A641C"/>
    <w:rsid w:val="000A6C3A"/>
    <w:rsid w:val="000B3FB3"/>
    <w:rsid w:val="000B6433"/>
    <w:rsid w:val="000C0BBB"/>
    <w:rsid w:val="000C3159"/>
    <w:rsid w:val="000C3C17"/>
    <w:rsid w:val="000C3EB1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2CD7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0A73"/>
    <w:rsid w:val="00113211"/>
    <w:rsid w:val="001160BD"/>
    <w:rsid w:val="00120409"/>
    <w:rsid w:val="0012259B"/>
    <w:rsid w:val="00122A84"/>
    <w:rsid w:val="00122C99"/>
    <w:rsid w:val="00125976"/>
    <w:rsid w:val="00125D24"/>
    <w:rsid w:val="00126B1C"/>
    <w:rsid w:val="0013123C"/>
    <w:rsid w:val="001317A1"/>
    <w:rsid w:val="001342DF"/>
    <w:rsid w:val="0013620E"/>
    <w:rsid w:val="001369A4"/>
    <w:rsid w:val="00136EFF"/>
    <w:rsid w:val="001370F2"/>
    <w:rsid w:val="001402B8"/>
    <w:rsid w:val="00142386"/>
    <w:rsid w:val="001443EA"/>
    <w:rsid w:val="0014690C"/>
    <w:rsid w:val="00150518"/>
    <w:rsid w:val="00150C2D"/>
    <w:rsid w:val="00151351"/>
    <w:rsid w:val="001520D3"/>
    <w:rsid w:val="001526EB"/>
    <w:rsid w:val="00155EDB"/>
    <w:rsid w:val="00162156"/>
    <w:rsid w:val="00163439"/>
    <w:rsid w:val="00167915"/>
    <w:rsid w:val="001700B1"/>
    <w:rsid w:val="00170C6F"/>
    <w:rsid w:val="0017234B"/>
    <w:rsid w:val="0018093B"/>
    <w:rsid w:val="00181E48"/>
    <w:rsid w:val="0018283B"/>
    <w:rsid w:val="001837BF"/>
    <w:rsid w:val="00183D9C"/>
    <w:rsid w:val="00184A3A"/>
    <w:rsid w:val="0018591A"/>
    <w:rsid w:val="0019138D"/>
    <w:rsid w:val="00193568"/>
    <w:rsid w:val="001975AE"/>
    <w:rsid w:val="001A0068"/>
    <w:rsid w:val="001A030E"/>
    <w:rsid w:val="001A13CF"/>
    <w:rsid w:val="001A1706"/>
    <w:rsid w:val="001A4E95"/>
    <w:rsid w:val="001A4EEB"/>
    <w:rsid w:val="001B04D4"/>
    <w:rsid w:val="001B0CE9"/>
    <w:rsid w:val="001B2B8C"/>
    <w:rsid w:val="001B4833"/>
    <w:rsid w:val="001B5CC1"/>
    <w:rsid w:val="001C51A1"/>
    <w:rsid w:val="001C52B9"/>
    <w:rsid w:val="001D6F34"/>
    <w:rsid w:val="001D7E19"/>
    <w:rsid w:val="001E0C2D"/>
    <w:rsid w:val="001E0DCE"/>
    <w:rsid w:val="001E1D6B"/>
    <w:rsid w:val="001E1D9F"/>
    <w:rsid w:val="001E3EF5"/>
    <w:rsid w:val="001F212B"/>
    <w:rsid w:val="001F4993"/>
    <w:rsid w:val="001F5A91"/>
    <w:rsid w:val="001F785D"/>
    <w:rsid w:val="001F7897"/>
    <w:rsid w:val="002005B1"/>
    <w:rsid w:val="002019D9"/>
    <w:rsid w:val="002067DA"/>
    <w:rsid w:val="00206823"/>
    <w:rsid w:val="00206EBE"/>
    <w:rsid w:val="00210415"/>
    <w:rsid w:val="00211784"/>
    <w:rsid w:val="002124FD"/>
    <w:rsid w:val="0021281E"/>
    <w:rsid w:val="00213592"/>
    <w:rsid w:val="00214039"/>
    <w:rsid w:val="00214869"/>
    <w:rsid w:val="00215920"/>
    <w:rsid w:val="00215C87"/>
    <w:rsid w:val="00221576"/>
    <w:rsid w:val="00221DBB"/>
    <w:rsid w:val="00224788"/>
    <w:rsid w:val="00224A34"/>
    <w:rsid w:val="00225ED4"/>
    <w:rsid w:val="00231A58"/>
    <w:rsid w:val="0023273E"/>
    <w:rsid w:val="00236BD9"/>
    <w:rsid w:val="00242BA3"/>
    <w:rsid w:val="00243E59"/>
    <w:rsid w:val="002443FE"/>
    <w:rsid w:val="002451DA"/>
    <w:rsid w:val="00247469"/>
    <w:rsid w:val="0025082E"/>
    <w:rsid w:val="002518D6"/>
    <w:rsid w:val="00253F95"/>
    <w:rsid w:val="002549C9"/>
    <w:rsid w:val="002549F0"/>
    <w:rsid w:val="002559E4"/>
    <w:rsid w:val="002574E0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0870"/>
    <w:rsid w:val="00273911"/>
    <w:rsid w:val="00274E6F"/>
    <w:rsid w:val="00275F36"/>
    <w:rsid w:val="00276B24"/>
    <w:rsid w:val="00277E61"/>
    <w:rsid w:val="00282146"/>
    <w:rsid w:val="00285447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13A7"/>
    <w:rsid w:val="002B1F46"/>
    <w:rsid w:val="002B4B27"/>
    <w:rsid w:val="002B7712"/>
    <w:rsid w:val="002C0CBD"/>
    <w:rsid w:val="002C2302"/>
    <w:rsid w:val="002C448B"/>
    <w:rsid w:val="002C4859"/>
    <w:rsid w:val="002C5501"/>
    <w:rsid w:val="002D1AE7"/>
    <w:rsid w:val="002D1C5C"/>
    <w:rsid w:val="002D2C49"/>
    <w:rsid w:val="002D2CF0"/>
    <w:rsid w:val="002D46DA"/>
    <w:rsid w:val="002D5D59"/>
    <w:rsid w:val="002E0693"/>
    <w:rsid w:val="002E2778"/>
    <w:rsid w:val="002E4028"/>
    <w:rsid w:val="002E52BB"/>
    <w:rsid w:val="002E6251"/>
    <w:rsid w:val="002E7A0D"/>
    <w:rsid w:val="002F4014"/>
    <w:rsid w:val="002F405C"/>
    <w:rsid w:val="002F44A9"/>
    <w:rsid w:val="002F5DBE"/>
    <w:rsid w:val="00303541"/>
    <w:rsid w:val="0030440A"/>
    <w:rsid w:val="003061C1"/>
    <w:rsid w:val="0030660D"/>
    <w:rsid w:val="00310427"/>
    <w:rsid w:val="00310814"/>
    <w:rsid w:val="0031595B"/>
    <w:rsid w:val="00317899"/>
    <w:rsid w:val="003203A1"/>
    <w:rsid w:val="0032353F"/>
    <w:rsid w:val="003245BD"/>
    <w:rsid w:val="00325556"/>
    <w:rsid w:val="00325D19"/>
    <w:rsid w:val="00326CD8"/>
    <w:rsid w:val="003273EA"/>
    <w:rsid w:val="003276F5"/>
    <w:rsid w:val="00327D72"/>
    <w:rsid w:val="00332307"/>
    <w:rsid w:val="0033461B"/>
    <w:rsid w:val="00335065"/>
    <w:rsid w:val="003367B3"/>
    <w:rsid w:val="003372D8"/>
    <w:rsid w:val="003402D2"/>
    <w:rsid w:val="00342BAB"/>
    <w:rsid w:val="00342BEE"/>
    <w:rsid w:val="003430B5"/>
    <w:rsid w:val="00343A5A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504E"/>
    <w:rsid w:val="00365996"/>
    <w:rsid w:val="0036634A"/>
    <w:rsid w:val="003667CF"/>
    <w:rsid w:val="00367B8A"/>
    <w:rsid w:val="00367D0A"/>
    <w:rsid w:val="003719E5"/>
    <w:rsid w:val="00371B08"/>
    <w:rsid w:val="003737CF"/>
    <w:rsid w:val="00373AAC"/>
    <w:rsid w:val="00373AF7"/>
    <w:rsid w:val="00374BC6"/>
    <w:rsid w:val="00376F6F"/>
    <w:rsid w:val="00382EE9"/>
    <w:rsid w:val="0038765E"/>
    <w:rsid w:val="00392591"/>
    <w:rsid w:val="00394F6A"/>
    <w:rsid w:val="00395E0B"/>
    <w:rsid w:val="003A00E0"/>
    <w:rsid w:val="003A145E"/>
    <w:rsid w:val="003A15AB"/>
    <w:rsid w:val="003A2E6F"/>
    <w:rsid w:val="003A57A9"/>
    <w:rsid w:val="003A65EB"/>
    <w:rsid w:val="003A7CAA"/>
    <w:rsid w:val="003B013F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4E8A"/>
    <w:rsid w:val="003E56CD"/>
    <w:rsid w:val="003E6694"/>
    <w:rsid w:val="003E6D4A"/>
    <w:rsid w:val="003E6E80"/>
    <w:rsid w:val="003F167D"/>
    <w:rsid w:val="003F1CDF"/>
    <w:rsid w:val="003F4F67"/>
    <w:rsid w:val="003F6546"/>
    <w:rsid w:val="003F6E6C"/>
    <w:rsid w:val="003F740F"/>
    <w:rsid w:val="003F7F79"/>
    <w:rsid w:val="0040271E"/>
    <w:rsid w:val="00404BB7"/>
    <w:rsid w:val="004055B2"/>
    <w:rsid w:val="00406E7E"/>
    <w:rsid w:val="00410034"/>
    <w:rsid w:val="00410642"/>
    <w:rsid w:val="0041312F"/>
    <w:rsid w:val="00413FF5"/>
    <w:rsid w:val="00414247"/>
    <w:rsid w:val="004155A4"/>
    <w:rsid w:val="0041620F"/>
    <w:rsid w:val="00416AE2"/>
    <w:rsid w:val="004176CC"/>
    <w:rsid w:val="00422C40"/>
    <w:rsid w:val="004237AD"/>
    <w:rsid w:val="00427D28"/>
    <w:rsid w:val="00430729"/>
    <w:rsid w:val="004316FC"/>
    <w:rsid w:val="00431EAD"/>
    <w:rsid w:val="00433CFD"/>
    <w:rsid w:val="00434055"/>
    <w:rsid w:val="00440637"/>
    <w:rsid w:val="004409BA"/>
    <w:rsid w:val="00442584"/>
    <w:rsid w:val="00442FFA"/>
    <w:rsid w:val="00443C85"/>
    <w:rsid w:val="004441DE"/>
    <w:rsid w:val="0044510C"/>
    <w:rsid w:val="00445277"/>
    <w:rsid w:val="00445BEB"/>
    <w:rsid w:val="0044750B"/>
    <w:rsid w:val="00450019"/>
    <w:rsid w:val="00451945"/>
    <w:rsid w:val="00451954"/>
    <w:rsid w:val="004523AE"/>
    <w:rsid w:val="00454DC1"/>
    <w:rsid w:val="00455C01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2694"/>
    <w:rsid w:val="004A312B"/>
    <w:rsid w:val="004A32F0"/>
    <w:rsid w:val="004A469E"/>
    <w:rsid w:val="004B06B9"/>
    <w:rsid w:val="004B197E"/>
    <w:rsid w:val="004B214E"/>
    <w:rsid w:val="004B529D"/>
    <w:rsid w:val="004B5A5F"/>
    <w:rsid w:val="004B5F46"/>
    <w:rsid w:val="004C0292"/>
    <w:rsid w:val="004C2642"/>
    <w:rsid w:val="004C2FE7"/>
    <w:rsid w:val="004C365B"/>
    <w:rsid w:val="004C3E35"/>
    <w:rsid w:val="004C42A0"/>
    <w:rsid w:val="004C587D"/>
    <w:rsid w:val="004D04E2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5082"/>
    <w:rsid w:val="005017B6"/>
    <w:rsid w:val="0050263C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625"/>
    <w:rsid w:val="00514E44"/>
    <w:rsid w:val="00514E4A"/>
    <w:rsid w:val="005178DF"/>
    <w:rsid w:val="00517D2B"/>
    <w:rsid w:val="0052281D"/>
    <w:rsid w:val="00523692"/>
    <w:rsid w:val="0052570F"/>
    <w:rsid w:val="00525824"/>
    <w:rsid w:val="005274D2"/>
    <w:rsid w:val="00530655"/>
    <w:rsid w:val="0053358C"/>
    <w:rsid w:val="005343F0"/>
    <w:rsid w:val="00536A97"/>
    <w:rsid w:val="005373EB"/>
    <w:rsid w:val="0053788D"/>
    <w:rsid w:val="0054160B"/>
    <w:rsid w:val="00547C07"/>
    <w:rsid w:val="00550403"/>
    <w:rsid w:val="0055395C"/>
    <w:rsid w:val="00557EAB"/>
    <w:rsid w:val="0056102A"/>
    <w:rsid w:val="00563BF1"/>
    <w:rsid w:val="00564E1F"/>
    <w:rsid w:val="00565C2A"/>
    <w:rsid w:val="00570C6A"/>
    <w:rsid w:val="00571262"/>
    <w:rsid w:val="00573563"/>
    <w:rsid w:val="0057521D"/>
    <w:rsid w:val="00575F2F"/>
    <w:rsid w:val="00576E89"/>
    <w:rsid w:val="00583036"/>
    <w:rsid w:val="0058549F"/>
    <w:rsid w:val="0058678C"/>
    <w:rsid w:val="00587987"/>
    <w:rsid w:val="00587B57"/>
    <w:rsid w:val="00590CBC"/>
    <w:rsid w:val="005923DC"/>
    <w:rsid w:val="005943E2"/>
    <w:rsid w:val="00594839"/>
    <w:rsid w:val="0059514F"/>
    <w:rsid w:val="005965B3"/>
    <w:rsid w:val="005A0ACA"/>
    <w:rsid w:val="005A1B24"/>
    <w:rsid w:val="005A502B"/>
    <w:rsid w:val="005A6CC8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1C7"/>
    <w:rsid w:val="005C4669"/>
    <w:rsid w:val="005C6FBE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31C"/>
    <w:rsid w:val="005F76C4"/>
    <w:rsid w:val="005F76D9"/>
    <w:rsid w:val="005F7E3B"/>
    <w:rsid w:val="00601652"/>
    <w:rsid w:val="00604359"/>
    <w:rsid w:val="00604A96"/>
    <w:rsid w:val="00605ECF"/>
    <w:rsid w:val="00606344"/>
    <w:rsid w:val="006063C8"/>
    <w:rsid w:val="00607E2D"/>
    <w:rsid w:val="00610BD3"/>
    <w:rsid w:val="00610CD0"/>
    <w:rsid w:val="0061387D"/>
    <w:rsid w:val="00613B84"/>
    <w:rsid w:val="00615788"/>
    <w:rsid w:val="00620EDE"/>
    <w:rsid w:val="00621E9D"/>
    <w:rsid w:val="006222C8"/>
    <w:rsid w:val="00622395"/>
    <w:rsid w:val="00622478"/>
    <w:rsid w:val="00624966"/>
    <w:rsid w:val="00625BA7"/>
    <w:rsid w:val="006261A3"/>
    <w:rsid w:val="006269D8"/>
    <w:rsid w:val="00627249"/>
    <w:rsid w:val="00627BF5"/>
    <w:rsid w:val="00630146"/>
    <w:rsid w:val="00631C4D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618"/>
    <w:rsid w:val="006544D8"/>
    <w:rsid w:val="00654565"/>
    <w:rsid w:val="0066520B"/>
    <w:rsid w:val="00665255"/>
    <w:rsid w:val="00666503"/>
    <w:rsid w:val="006707AE"/>
    <w:rsid w:val="0067089F"/>
    <w:rsid w:val="0067367B"/>
    <w:rsid w:val="00674AB0"/>
    <w:rsid w:val="0067576C"/>
    <w:rsid w:val="00676403"/>
    <w:rsid w:val="00683D67"/>
    <w:rsid w:val="00692551"/>
    <w:rsid w:val="00694FE9"/>
    <w:rsid w:val="006953C9"/>
    <w:rsid w:val="0069766A"/>
    <w:rsid w:val="006A0FFF"/>
    <w:rsid w:val="006A2B2D"/>
    <w:rsid w:val="006A4138"/>
    <w:rsid w:val="006A4C00"/>
    <w:rsid w:val="006A5AA2"/>
    <w:rsid w:val="006A654C"/>
    <w:rsid w:val="006A6E95"/>
    <w:rsid w:val="006A6FF7"/>
    <w:rsid w:val="006B1542"/>
    <w:rsid w:val="006B63AA"/>
    <w:rsid w:val="006B6B34"/>
    <w:rsid w:val="006B78FC"/>
    <w:rsid w:val="006C12EA"/>
    <w:rsid w:val="006C1747"/>
    <w:rsid w:val="006C2DAE"/>
    <w:rsid w:val="006C5896"/>
    <w:rsid w:val="006D02E1"/>
    <w:rsid w:val="006D0327"/>
    <w:rsid w:val="006D16FD"/>
    <w:rsid w:val="006D42A7"/>
    <w:rsid w:val="006D5E0E"/>
    <w:rsid w:val="006E09C7"/>
    <w:rsid w:val="006E0DF3"/>
    <w:rsid w:val="006E38DE"/>
    <w:rsid w:val="006E3FDF"/>
    <w:rsid w:val="006E5396"/>
    <w:rsid w:val="006E5785"/>
    <w:rsid w:val="006E63AC"/>
    <w:rsid w:val="006E6CE1"/>
    <w:rsid w:val="006F076C"/>
    <w:rsid w:val="006F0CA2"/>
    <w:rsid w:val="006F1DCB"/>
    <w:rsid w:val="006F252A"/>
    <w:rsid w:val="006F78BE"/>
    <w:rsid w:val="00700AAB"/>
    <w:rsid w:val="00705BB5"/>
    <w:rsid w:val="0071043A"/>
    <w:rsid w:val="007129B6"/>
    <w:rsid w:val="00712AF6"/>
    <w:rsid w:val="0071317C"/>
    <w:rsid w:val="007202E4"/>
    <w:rsid w:val="00720421"/>
    <w:rsid w:val="00720935"/>
    <w:rsid w:val="007217CA"/>
    <w:rsid w:val="00721D0D"/>
    <w:rsid w:val="0072209D"/>
    <w:rsid w:val="00724ADD"/>
    <w:rsid w:val="00725323"/>
    <w:rsid w:val="0072569E"/>
    <w:rsid w:val="00730494"/>
    <w:rsid w:val="00730F5C"/>
    <w:rsid w:val="00731CFB"/>
    <w:rsid w:val="0073382F"/>
    <w:rsid w:val="007352C5"/>
    <w:rsid w:val="007355BB"/>
    <w:rsid w:val="007365D7"/>
    <w:rsid w:val="00740D4A"/>
    <w:rsid w:val="00740DB0"/>
    <w:rsid w:val="0074176F"/>
    <w:rsid w:val="0074259F"/>
    <w:rsid w:val="0074347B"/>
    <w:rsid w:val="00745478"/>
    <w:rsid w:val="00747597"/>
    <w:rsid w:val="00750554"/>
    <w:rsid w:val="007524CF"/>
    <w:rsid w:val="00752E9A"/>
    <w:rsid w:val="00753DD9"/>
    <w:rsid w:val="0075418C"/>
    <w:rsid w:val="00754577"/>
    <w:rsid w:val="00761F99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3540"/>
    <w:rsid w:val="007740E6"/>
    <w:rsid w:val="00774449"/>
    <w:rsid w:val="007748B5"/>
    <w:rsid w:val="00775221"/>
    <w:rsid w:val="0077563B"/>
    <w:rsid w:val="00775B99"/>
    <w:rsid w:val="00780CEB"/>
    <w:rsid w:val="00781648"/>
    <w:rsid w:val="00781E9E"/>
    <w:rsid w:val="0078630F"/>
    <w:rsid w:val="007878F3"/>
    <w:rsid w:val="007905C1"/>
    <w:rsid w:val="007905ED"/>
    <w:rsid w:val="00790BD3"/>
    <w:rsid w:val="00792A47"/>
    <w:rsid w:val="00794CCD"/>
    <w:rsid w:val="00794E2E"/>
    <w:rsid w:val="00796360"/>
    <w:rsid w:val="007972CE"/>
    <w:rsid w:val="007A099C"/>
    <w:rsid w:val="007A19E8"/>
    <w:rsid w:val="007A3C44"/>
    <w:rsid w:val="007A714C"/>
    <w:rsid w:val="007B0564"/>
    <w:rsid w:val="007B1D4A"/>
    <w:rsid w:val="007B35F1"/>
    <w:rsid w:val="007B6D91"/>
    <w:rsid w:val="007C121C"/>
    <w:rsid w:val="007C147F"/>
    <w:rsid w:val="007C296C"/>
    <w:rsid w:val="007C57D8"/>
    <w:rsid w:val="007C6171"/>
    <w:rsid w:val="007D0941"/>
    <w:rsid w:val="007D2246"/>
    <w:rsid w:val="007D34D5"/>
    <w:rsid w:val="007D3DF1"/>
    <w:rsid w:val="007E0312"/>
    <w:rsid w:val="007E561F"/>
    <w:rsid w:val="007E7278"/>
    <w:rsid w:val="007F6154"/>
    <w:rsid w:val="007F689B"/>
    <w:rsid w:val="007F7929"/>
    <w:rsid w:val="007F7A85"/>
    <w:rsid w:val="00800EC3"/>
    <w:rsid w:val="0080129E"/>
    <w:rsid w:val="008013A3"/>
    <w:rsid w:val="00801EC8"/>
    <w:rsid w:val="0080271E"/>
    <w:rsid w:val="00803457"/>
    <w:rsid w:val="0080369E"/>
    <w:rsid w:val="00804D21"/>
    <w:rsid w:val="00807AC3"/>
    <w:rsid w:val="008112C9"/>
    <w:rsid w:val="00811FB6"/>
    <w:rsid w:val="00812D0C"/>
    <w:rsid w:val="008148A5"/>
    <w:rsid w:val="008168E3"/>
    <w:rsid w:val="00816FF0"/>
    <w:rsid w:val="00821436"/>
    <w:rsid w:val="0082273C"/>
    <w:rsid w:val="00823293"/>
    <w:rsid w:val="00824782"/>
    <w:rsid w:val="00830724"/>
    <w:rsid w:val="00830EEA"/>
    <w:rsid w:val="008313C7"/>
    <w:rsid w:val="00832F91"/>
    <w:rsid w:val="0083507E"/>
    <w:rsid w:val="0083615F"/>
    <w:rsid w:val="008403EA"/>
    <w:rsid w:val="0084095F"/>
    <w:rsid w:val="00842CE2"/>
    <w:rsid w:val="00843081"/>
    <w:rsid w:val="00843B8D"/>
    <w:rsid w:val="00845057"/>
    <w:rsid w:val="008510CC"/>
    <w:rsid w:val="00851DC1"/>
    <w:rsid w:val="00853FD1"/>
    <w:rsid w:val="00854A58"/>
    <w:rsid w:val="0085518D"/>
    <w:rsid w:val="00857658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79D8"/>
    <w:rsid w:val="00881F1C"/>
    <w:rsid w:val="008852A6"/>
    <w:rsid w:val="00891EFF"/>
    <w:rsid w:val="0089325E"/>
    <w:rsid w:val="008943EE"/>
    <w:rsid w:val="00897EDC"/>
    <w:rsid w:val="008A0BD2"/>
    <w:rsid w:val="008A33EE"/>
    <w:rsid w:val="008A37DC"/>
    <w:rsid w:val="008A4667"/>
    <w:rsid w:val="008A7975"/>
    <w:rsid w:val="008B096E"/>
    <w:rsid w:val="008B36D0"/>
    <w:rsid w:val="008B6B82"/>
    <w:rsid w:val="008B7078"/>
    <w:rsid w:val="008C0FD5"/>
    <w:rsid w:val="008C360C"/>
    <w:rsid w:val="008C38B9"/>
    <w:rsid w:val="008C4DDC"/>
    <w:rsid w:val="008C5310"/>
    <w:rsid w:val="008C542C"/>
    <w:rsid w:val="008C5501"/>
    <w:rsid w:val="008C5C6A"/>
    <w:rsid w:val="008C7A96"/>
    <w:rsid w:val="008D2312"/>
    <w:rsid w:val="008D2717"/>
    <w:rsid w:val="008D34BB"/>
    <w:rsid w:val="008D4C74"/>
    <w:rsid w:val="008D583B"/>
    <w:rsid w:val="008D63D7"/>
    <w:rsid w:val="008E0B82"/>
    <w:rsid w:val="008E421C"/>
    <w:rsid w:val="008E7DA2"/>
    <w:rsid w:val="008F228D"/>
    <w:rsid w:val="008F422C"/>
    <w:rsid w:val="008F67B6"/>
    <w:rsid w:val="008F7C38"/>
    <w:rsid w:val="009004A1"/>
    <w:rsid w:val="00901103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2A9F"/>
    <w:rsid w:val="00925FC4"/>
    <w:rsid w:val="00931F22"/>
    <w:rsid w:val="00931F30"/>
    <w:rsid w:val="00936AF2"/>
    <w:rsid w:val="009402E5"/>
    <w:rsid w:val="009402F8"/>
    <w:rsid w:val="00940877"/>
    <w:rsid w:val="009424B4"/>
    <w:rsid w:val="00943E44"/>
    <w:rsid w:val="00945FA2"/>
    <w:rsid w:val="009508E6"/>
    <w:rsid w:val="00951833"/>
    <w:rsid w:val="009518A4"/>
    <w:rsid w:val="0095371C"/>
    <w:rsid w:val="009544D5"/>
    <w:rsid w:val="0095642E"/>
    <w:rsid w:val="00956BB2"/>
    <w:rsid w:val="009575FB"/>
    <w:rsid w:val="00957674"/>
    <w:rsid w:val="00962645"/>
    <w:rsid w:val="0096348A"/>
    <w:rsid w:val="00963E30"/>
    <w:rsid w:val="009667F2"/>
    <w:rsid w:val="0097297B"/>
    <w:rsid w:val="009734E8"/>
    <w:rsid w:val="0097376A"/>
    <w:rsid w:val="00973EA6"/>
    <w:rsid w:val="009744A1"/>
    <w:rsid w:val="00975230"/>
    <w:rsid w:val="00975D76"/>
    <w:rsid w:val="00980B6E"/>
    <w:rsid w:val="009819E2"/>
    <w:rsid w:val="00982B9E"/>
    <w:rsid w:val="009879D5"/>
    <w:rsid w:val="00987A89"/>
    <w:rsid w:val="00987F7C"/>
    <w:rsid w:val="009905D8"/>
    <w:rsid w:val="00990DE4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EC4"/>
    <w:rsid w:val="009B4E4D"/>
    <w:rsid w:val="009B7E4D"/>
    <w:rsid w:val="009C0B57"/>
    <w:rsid w:val="009C0E57"/>
    <w:rsid w:val="009C4660"/>
    <w:rsid w:val="009C5CE8"/>
    <w:rsid w:val="009C7079"/>
    <w:rsid w:val="009D1738"/>
    <w:rsid w:val="009D226B"/>
    <w:rsid w:val="009D33F5"/>
    <w:rsid w:val="009D39A4"/>
    <w:rsid w:val="009D545D"/>
    <w:rsid w:val="009D5C95"/>
    <w:rsid w:val="009D768E"/>
    <w:rsid w:val="009E1C1B"/>
    <w:rsid w:val="009E2819"/>
    <w:rsid w:val="009E555F"/>
    <w:rsid w:val="009E5CB2"/>
    <w:rsid w:val="009E64D9"/>
    <w:rsid w:val="009F0E09"/>
    <w:rsid w:val="009F20C8"/>
    <w:rsid w:val="009F26A5"/>
    <w:rsid w:val="009F6D13"/>
    <w:rsid w:val="00A01A5C"/>
    <w:rsid w:val="00A02707"/>
    <w:rsid w:val="00A02EAB"/>
    <w:rsid w:val="00A04102"/>
    <w:rsid w:val="00A06300"/>
    <w:rsid w:val="00A06788"/>
    <w:rsid w:val="00A12792"/>
    <w:rsid w:val="00A12A40"/>
    <w:rsid w:val="00A13C62"/>
    <w:rsid w:val="00A21042"/>
    <w:rsid w:val="00A23324"/>
    <w:rsid w:val="00A23E8C"/>
    <w:rsid w:val="00A2666E"/>
    <w:rsid w:val="00A26AAD"/>
    <w:rsid w:val="00A3122F"/>
    <w:rsid w:val="00A32598"/>
    <w:rsid w:val="00A32E25"/>
    <w:rsid w:val="00A33281"/>
    <w:rsid w:val="00A3685C"/>
    <w:rsid w:val="00A43472"/>
    <w:rsid w:val="00A45015"/>
    <w:rsid w:val="00A47A98"/>
    <w:rsid w:val="00A47AB3"/>
    <w:rsid w:val="00A503F7"/>
    <w:rsid w:val="00A51680"/>
    <w:rsid w:val="00A51F61"/>
    <w:rsid w:val="00A536E7"/>
    <w:rsid w:val="00A5528E"/>
    <w:rsid w:val="00A55BF8"/>
    <w:rsid w:val="00A57403"/>
    <w:rsid w:val="00A620CD"/>
    <w:rsid w:val="00A63D6D"/>
    <w:rsid w:val="00A64AF1"/>
    <w:rsid w:val="00A659F5"/>
    <w:rsid w:val="00A66D6F"/>
    <w:rsid w:val="00A71AF4"/>
    <w:rsid w:val="00A7290E"/>
    <w:rsid w:val="00A72E44"/>
    <w:rsid w:val="00A73225"/>
    <w:rsid w:val="00A735F7"/>
    <w:rsid w:val="00A75A5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0A3F"/>
    <w:rsid w:val="00A925E9"/>
    <w:rsid w:val="00A933FB"/>
    <w:rsid w:val="00A947C9"/>
    <w:rsid w:val="00AA1AB5"/>
    <w:rsid w:val="00AA307B"/>
    <w:rsid w:val="00AA333E"/>
    <w:rsid w:val="00AA3914"/>
    <w:rsid w:val="00AA55ED"/>
    <w:rsid w:val="00AA7A1E"/>
    <w:rsid w:val="00AA7A8D"/>
    <w:rsid w:val="00AB0F3A"/>
    <w:rsid w:val="00AB12F3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4B63"/>
    <w:rsid w:val="00AC6A21"/>
    <w:rsid w:val="00AC7450"/>
    <w:rsid w:val="00AC74C0"/>
    <w:rsid w:val="00AC7EBE"/>
    <w:rsid w:val="00AD2578"/>
    <w:rsid w:val="00AD2689"/>
    <w:rsid w:val="00AD4236"/>
    <w:rsid w:val="00AD563D"/>
    <w:rsid w:val="00AD5D37"/>
    <w:rsid w:val="00AD64F0"/>
    <w:rsid w:val="00AD7D67"/>
    <w:rsid w:val="00AE1FC1"/>
    <w:rsid w:val="00AE2280"/>
    <w:rsid w:val="00AE397F"/>
    <w:rsid w:val="00AE6E4A"/>
    <w:rsid w:val="00AE7CCF"/>
    <w:rsid w:val="00AF08D4"/>
    <w:rsid w:val="00AF0EEF"/>
    <w:rsid w:val="00AF1272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BEF"/>
    <w:rsid w:val="00B11C72"/>
    <w:rsid w:val="00B12458"/>
    <w:rsid w:val="00B13230"/>
    <w:rsid w:val="00B15098"/>
    <w:rsid w:val="00B172A9"/>
    <w:rsid w:val="00B20436"/>
    <w:rsid w:val="00B22553"/>
    <w:rsid w:val="00B2471F"/>
    <w:rsid w:val="00B24910"/>
    <w:rsid w:val="00B25465"/>
    <w:rsid w:val="00B26DC3"/>
    <w:rsid w:val="00B27B12"/>
    <w:rsid w:val="00B42F5E"/>
    <w:rsid w:val="00B44129"/>
    <w:rsid w:val="00B449D6"/>
    <w:rsid w:val="00B45DA8"/>
    <w:rsid w:val="00B51635"/>
    <w:rsid w:val="00B52227"/>
    <w:rsid w:val="00B532A8"/>
    <w:rsid w:val="00B53914"/>
    <w:rsid w:val="00B53B42"/>
    <w:rsid w:val="00B54977"/>
    <w:rsid w:val="00B5727C"/>
    <w:rsid w:val="00B57FB2"/>
    <w:rsid w:val="00B6031B"/>
    <w:rsid w:val="00B6202A"/>
    <w:rsid w:val="00B63993"/>
    <w:rsid w:val="00B64F87"/>
    <w:rsid w:val="00B6659A"/>
    <w:rsid w:val="00B665AD"/>
    <w:rsid w:val="00B67258"/>
    <w:rsid w:val="00B72F01"/>
    <w:rsid w:val="00B73979"/>
    <w:rsid w:val="00B74ADC"/>
    <w:rsid w:val="00B74AEC"/>
    <w:rsid w:val="00B75580"/>
    <w:rsid w:val="00B75AED"/>
    <w:rsid w:val="00B77C54"/>
    <w:rsid w:val="00B804F6"/>
    <w:rsid w:val="00B81518"/>
    <w:rsid w:val="00B8168B"/>
    <w:rsid w:val="00B85B5C"/>
    <w:rsid w:val="00B86D57"/>
    <w:rsid w:val="00B91630"/>
    <w:rsid w:val="00B91DC9"/>
    <w:rsid w:val="00B92F78"/>
    <w:rsid w:val="00B93D36"/>
    <w:rsid w:val="00B93FB3"/>
    <w:rsid w:val="00B975B9"/>
    <w:rsid w:val="00BA0E6F"/>
    <w:rsid w:val="00BA1F15"/>
    <w:rsid w:val="00BA4639"/>
    <w:rsid w:val="00BA5744"/>
    <w:rsid w:val="00BA620E"/>
    <w:rsid w:val="00BA6698"/>
    <w:rsid w:val="00BB0412"/>
    <w:rsid w:val="00BB20F0"/>
    <w:rsid w:val="00BB3F20"/>
    <w:rsid w:val="00BB3F2B"/>
    <w:rsid w:val="00BC267D"/>
    <w:rsid w:val="00BC3D3C"/>
    <w:rsid w:val="00BC494E"/>
    <w:rsid w:val="00BC5293"/>
    <w:rsid w:val="00BC57C4"/>
    <w:rsid w:val="00BC672B"/>
    <w:rsid w:val="00BD0C83"/>
    <w:rsid w:val="00BD2E18"/>
    <w:rsid w:val="00BE2B56"/>
    <w:rsid w:val="00BE2FE3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529"/>
    <w:rsid w:val="00C041AF"/>
    <w:rsid w:val="00C046D7"/>
    <w:rsid w:val="00C05B2B"/>
    <w:rsid w:val="00C06166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529C"/>
    <w:rsid w:val="00C37EBD"/>
    <w:rsid w:val="00C4311B"/>
    <w:rsid w:val="00C463C3"/>
    <w:rsid w:val="00C50513"/>
    <w:rsid w:val="00C5089C"/>
    <w:rsid w:val="00C50FD3"/>
    <w:rsid w:val="00C5471F"/>
    <w:rsid w:val="00C54E1E"/>
    <w:rsid w:val="00C552C7"/>
    <w:rsid w:val="00C55ADB"/>
    <w:rsid w:val="00C572C3"/>
    <w:rsid w:val="00C57BBE"/>
    <w:rsid w:val="00C60693"/>
    <w:rsid w:val="00C65FC4"/>
    <w:rsid w:val="00C66FD3"/>
    <w:rsid w:val="00C70A2A"/>
    <w:rsid w:val="00C75BE4"/>
    <w:rsid w:val="00C75BFB"/>
    <w:rsid w:val="00C76F46"/>
    <w:rsid w:val="00C77013"/>
    <w:rsid w:val="00C8037A"/>
    <w:rsid w:val="00C81EDD"/>
    <w:rsid w:val="00C822CF"/>
    <w:rsid w:val="00C838FB"/>
    <w:rsid w:val="00C84771"/>
    <w:rsid w:val="00C84C72"/>
    <w:rsid w:val="00C85758"/>
    <w:rsid w:val="00C87B79"/>
    <w:rsid w:val="00C94BE9"/>
    <w:rsid w:val="00CA1B94"/>
    <w:rsid w:val="00CA2539"/>
    <w:rsid w:val="00CA36F2"/>
    <w:rsid w:val="00CA4900"/>
    <w:rsid w:val="00CA5ED2"/>
    <w:rsid w:val="00CB0DE8"/>
    <w:rsid w:val="00CB5E63"/>
    <w:rsid w:val="00CB7E3F"/>
    <w:rsid w:val="00CC1D63"/>
    <w:rsid w:val="00CC2DC0"/>
    <w:rsid w:val="00CC4929"/>
    <w:rsid w:val="00CC4EAA"/>
    <w:rsid w:val="00CC5D91"/>
    <w:rsid w:val="00CC77DB"/>
    <w:rsid w:val="00CD21DD"/>
    <w:rsid w:val="00CD2EE1"/>
    <w:rsid w:val="00CD3669"/>
    <w:rsid w:val="00CD7563"/>
    <w:rsid w:val="00CE23D7"/>
    <w:rsid w:val="00CE5524"/>
    <w:rsid w:val="00CE5C01"/>
    <w:rsid w:val="00CE6EE6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D026BF"/>
    <w:rsid w:val="00D05B9A"/>
    <w:rsid w:val="00D05E67"/>
    <w:rsid w:val="00D06971"/>
    <w:rsid w:val="00D15033"/>
    <w:rsid w:val="00D1512F"/>
    <w:rsid w:val="00D20B77"/>
    <w:rsid w:val="00D223F2"/>
    <w:rsid w:val="00D22830"/>
    <w:rsid w:val="00D22A59"/>
    <w:rsid w:val="00D30132"/>
    <w:rsid w:val="00D33A8F"/>
    <w:rsid w:val="00D36C71"/>
    <w:rsid w:val="00D36FE8"/>
    <w:rsid w:val="00D373ED"/>
    <w:rsid w:val="00D377EB"/>
    <w:rsid w:val="00D37E4C"/>
    <w:rsid w:val="00D4024C"/>
    <w:rsid w:val="00D421B0"/>
    <w:rsid w:val="00D42F9B"/>
    <w:rsid w:val="00D45943"/>
    <w:rsid w:val="00D464D9"/>
    <w:rsid w:val="00D46D81"/>
    <w:rsid w:val="00D479D5"/>
    <w:rsid w:val="00D50AFA"/>
    <w:rsid w:val="00D53A51"/>
    <w:rsid w:val="00D5472C"/>
    <w:rsid w:val="00D54A57"/>
    <w:rsid w:val="00D60A79"/>
    <w:rsid w:val="00D64D8A"/>
    <w:rsid w:val="00D64FAD"/>
    <w:rsid w:val="00D65122"/>
    <w:rsid w:val="00D6568E"/>
    <w:rsid w:val="00D6698C"/>
    <w:rsid w:val="00D7016B"/>
    <w:rsid w:val="00D7465A"/>
    <w:rsid w:val="00D753EA"/>
    <w:rsid w:val="00D76163"/>
    <w:rsid w:val="00D7641B"/>
    <w:rsid w:val="00D77BAB"/>
    <w:rsid w:val="00D8115A"/>
    <w:rsid w:val="00D81D27"/>
    <w:rsid w:val="00D85BF0"/>
    <w:rsid w:val="00D86743"/>
    <w:rsid w:val="00D91436"/>
    <w:rsid w:val="00D91A35"/>
    <w:rsid w:val="00D9685A"/>
    <w:rsid w:val="00DA0A4A"/>
    <w:rsid w:val="00DA173D"/>
    <w:rsid w:val="00DA2547"/>
    <w:rsid w:val="00DA458A"/>
    <w:rsid w:val="00DA5FF1"/>
    <w:rsid w:val="00DA7017"/>
    <w:rsid w:val="00DA72EB"/>
    <w:rsid w:val="00DA7B7D"/>
    <w:rsid w:val="00DB133C"/>
    <w:rsid w:val="00DB1D5B"/>
    <w:rsid w:val="00DB63EA"/>
    <w:rsid w:val="00DC06C3"/>
    <w:rsid w:val="00DC083B"/>
    <w:rsid w:val="00DC0A90"/>
    <w:rsid w:val="00DC1AAA"/>
    <w:rsid w:val="00DC1F25"/>
    <w:rsid w:val="00DC24D4"/>
    <w:rsid w:val="00DC4556"/>
    <w:rsid w:val="00DC4991"/>
    <w:rsid w:val="00DC516B"/>
    <w:rsid w:val="00DC60AF"/>
    <w:rsid w:val="00DC6B40"/>
    <w:rsid w:val="00DC6FFA"/>
    <w:rsid w:val="00DD083D"/>
    <w:rsid w:val="00DD0BD6"/>
    <w:rsid w:val="00DD1B7B"/>
    <w:rsid w:val="00DD2D8D"/>
    <w:rsid w:val="00DD3F34"/>
    <w:rsid w:val="00DD4ED7"/>
    <w:rsid w:val="00DD5F45"/>
    <w:rsid w:val="00DD6426"/>
    <w:rsid w:val="00DD643B"/>
    <w:rsid w:val="00DD6616"/>
    <w:rsid w:val="00DD72D4"/>
    <w:rsid w:val="00DD7F07"/>
    <w:rsid w:val="00DE0308"/>
    <w:rsid w:val="00DE10B4"/>
    <w:rsid w:val="00DF0179"/>
    <w:rsid w:val="00DF09F6"/>
    <w:rsid w:val="00DF0B33"/>
    <w:rsid w:val="00DF0C6B"/>
    <w:rsid w:val="00DF22A6"/>
    <w:rsid w:val="00DF2874"/>
    <w:rsid w:val="00DF3BDE"/>
    <w:rsid w:val="00DF53B2"/>
    <w:rsid w:val="00E011B9"/>
    <w:rsid w:val="00E029C4"/>
    <w:rsid w:val="00E030AE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49FD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573A"/>
    <w:rsid w:val="00E56002"/>
    <w:rsid w:val="00E56178"/>
    <w:rsid w:val="00E574B3"/>
    <w:rsid w:val="00E579A1"/>
    <w:rsid w:val="00E61217"/>
    <w:rsid w:val="00E6352B"/>
    <w:rsid w:val="00E6553A"/>
    <w:rsid w:val="00E66540"/>
    <w:rsid w:val="00E7746C"/>
    <w:rsid w:val="00E80E0D"/>
    <w:rsid w:val="00E82A6E"/>
    <w:rsid w:val="00E83460"/>
    <w:rsid w:val="00E92555"/>
    <w:rsid w:val="00E93C59"/>
    <w:rsid w:val="00E943CE"/>
    <w:rsid w:val="00E955A5"/>
    <w:rsid w:val="00E96219"/>
    <w:rsid w:val="00E966AF"/>
    <w:rsid w:val="00EA2DD6"/>
    <w:rsid w:val="00EA357C"/>
    <w:rsid w:val="00EA428C"/>
    <w:rsid w:val="00EA526F"/>
    <w:rsid w:val="00EA5F15"/>
    <w:rsid w:val="00EB0822"/>
    <w:rsid w:val="00EB1A99"/>
    <w:rsid w:val="00EB1D10"/>
    <w:rsid w:val="00EB2F2A"/>
    <w:rsid w:val="00EB414C"/>
    <w:rsid w:val="00EB4FE9"/>
    <w:rsid w:val="00EB6F99"/>
    <w:rsid w:val="00EC3390"/>
    <w:rsid w:val="00EC4222"/>
    <w:rsid w:val="00ED1FD0"/>
    <w:rsid w:val="00ED20C8"/>
    <w:rsid w:val="00ED5BB3"/>
    <w:rsid w:val="00EE0076"/>
    <w:rsid w:val="00EE18C6"/>
    <w:rsid w:val="00EE258C"/>
    <w:rsid w:val="00EE512A"/>
    <w:rsid w:val="00EE7CC3"/>
    <w:rsid w:val="00EF1247"/>
    <w:rsid w:val="00EF1F38"/>
    <w:rsid w:val="00EF3881"/>
    <w:rsid w:val="00EF5996"/>
    <w:rsid w:val="00EF6AF6"/>
    <w:rsid w:val="00F005A5"/>
    <w:rsid w:val="00F00CD9"/>
    <w:rsid w:val="00F023DE"/>
    <w:rsid w:val="00F02C65"/>
    <w:rsid w:val="00F036BF"/>
    <w:rsid w:val="00F04163"/>
    <w:rsid w:val="00F045D9"/>
    <w:rsid w:val="00F06E12"/>
    <w:rsid w:val="00F07A71"/>
    <w:rsid w:val="00F07A90"/>
    <w:rsid w:val="00F07BD1"/>
    <w:rsid w:val="00F117B6"/>
    <w:rsid w:val="00F13167"/>
    <w:rsid w:val="00F1319F"/>
    <w:rsid w:val="00F131C7"/>
    <w:rsid w:val="00F14414"/>
    <w:rsid w:val="00F153AF"/>
    <w:rsid w:val="00F17DE3"/>
    <w:rsid w:val="00F20A55"/>
    <w:rsid w:val="00F20E88"/>
    <w:rsid w:val="00F2133A"/>
    <w:rsid w:val="00F222F5"/>
    <w:rsid w:val="00F224F6"/>
    <w:rsid w:val="00F22C4F"/>
    <w:rsid w:val="00F24E76"/>
    <w:rsid w:val="00F24E92"/>
    <w:rsid w:val="00F2506A"/>
    <w:rsid w:val="00F25C0C"/>
    <w:rsid w:val="00F31B46"/>
    <w:rsid w:val="00F32E11"/>
    <w:rsid w:val="00F33E56"/>
    <w:rsid w:val="00F33FC5"/>
    <w:rsid w:val="00F35C6F"/>
    <w:rsid w:val="00F36F6D"/>
    <w:rsid w:val="00F37A68"/>
    <w:rsid w:val="00F40F7F"/>
    <w:rsid w:val="00F44D3C"/>
    <w:rsid w:val="00F44F2B"/>
    <w:rsid w:val="00F50033"/>
    <w:rsid w:val="00F547F7"/>
    <w:rsid w:val="00F54E74"/>
    <w:rsid w:val="00F55D92"/>
    <w:rsid w:val="00F569A6"/>
    <w:rsid w:val="00F56EA4"/>
    <w:rsid w:val="00F57486"/>
    <w:rsid w:val="00F576B8"/>
    <w:rsid w:val="00F62CBB"/>
    <w:rsid w:val="00F64C48"/>
    <w:rsid w:val="00F65C17"/>
    <w:rsid w:val="00F65FFC"/>
    <w:rsid w:val="00F7034D"/>
    <w:rsid w:val="00F70914"/>
    <w:rsid w:val="00F70C59"/>
    <w:rsid w:val="00F711A7"/>
    <w:rsid w:val="00F7136F"/>
    <w:rsid w:val="00F71C72"/>
    <w:rsid w:val="00F71D40"/>
    <w:rsid w:val="00F72791"/>
    <w:rsid w:val="00F732B6"/>
    <w:rsid w:val="00F750AA"/>
    <w:rsid w:val="00F76FB9"/>
    <w:rsid w:val="00F77B34"/>
    <w:rsid w:val="00F77CFE"/>
    <w:rsid w:val="00F80BB1"/>
    <w:rsid w:val="00F812C3"/>
    <w:rsid w:val="00F815AA"/>
    <w:rsid w:val="00F82E91"/>
    <w:rsid w:val="00F86993"/>
    <w:rsid w:val="00F86A47"/>
    <w:rsid w:val="00F86E92"/>
    <w:rsid w:val="00F87F51"/>
    <w:rsid w:val="00F91266"/>
    <w:rsid w:val="00F933FF"/>
    <w:rsid w:val="00F949C0"/>
    <w:rsid w:val="00F97565"/>
    <w:rsid w:val="00FA04C9"/>
    <w:rsid w:val="00FA0BA5"/>
    <w:rsid w:val="00FA5A60"/>
    <w:rsid w:val="00FB3781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1E78"/>
    <w:rsid w:val="00FD4FBC"/>
    <w:rsid w:val="00FD5865"/>
    <w:rsid w:val="00FD5CD4"/>
    <w:rsid w:val="00FD627E"/>
    <w:rsid w:val="00FD7FB1"/>
    <w:rsid w:val="00FE1D9F"/>
    <w:rsid w:val="00FE2249"/>
    <w:rsid w:val="00FE4E3D"/>
    <w:rsid w:val="00FE5B3D"/>
    <w:rsid w:val="00FF06DE"/>
    <w:rsid w:val="00FF1823"/>
    <w:rsid w:val="00FF1B13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32CFB"/>
  <w15:docId w15:val="{5F7616AB-AD99-4CDC-9BE9-41B99B58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2F9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607B-2136-497F-90B9-A88EF4EE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2018-04-14T20:55:00Z</cp:lastPrinted>
  <dcterms:created xsi:type="dcterms:W3CDTF">2018-04-21T20:50:00Z</dcterms:created>
  <dcterms:modified xsi:type="dcterms:W3CDTF">2018-04-21T20:50:00Z</dcterms:modified>
</cp:coreProperties>
</file>