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0A2112"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0A2112">
        <w:rPr>
          <w:rFonts w:ascii="黑体" w:eastAsia="黑体" w:hAnsi="黑体"/>
          <w:b/>
          <w:bCs/>
          <w:color w:val="000000" w:themeColor="text1"/>
          <w:sz w:val="32"/>
          <w:szCs w:val="32"/>
          <w:u w:val="single"/>
        </w:rPr>
        <w:t>二</w:t>
      </w:r>
      <w:bookmarkEnd w:id="0"/>
      <w:r w:rsidRPr="000A2112">
        <w:rPr>
          <w:rFonts w:ascii="黑体" w:eastAsia="黑体" w:hAnsi="黑体"/>
          <w:b/>
          <w:bCs/>
          <w:color w:val="000000" w:themeColor="text1"/>
          <w:sz w:val="32"/>
          <w:szCs w:val="32"/>
          <w:u w:val="single"/>
        </w:rPr>
        <w:t>零</w:t>
      </w:r>
      <w:r w:rsidR="00392591" w:rsidRPr="000A2112">
        <w:rPr>
          <w:rFonts w:ascii="黑体" w:eastAsia="黑体" w:hAnsi="黑体"/>
          <w:b/>
          <w:bCs/>
          <w:color w:val="000000" w:themeColor="text1"/>
          <w:sz w:val="32"/>
          <w:szCs w:val="32"/>
          <w:u w:val="single"/>
        </w:rPr>
        <w:t>一</w:t>
      </w:r>
      <w:bookmarkStart w:id="1" w:name="_Hlk510865387"/>
      <w:r w:rsidR="00866473" w:rsidRPr="000A2112">
        <w:rPr>
          <w:rFonts w:ascii="黑体" w:eastAsia="黑体" w:hAnsi="黑体"/>
          <w:b/>
          <w:bCs/>
          <w:color w:val="000000" w:themeColor="text1"/>
          <w:sz w:val="32"/>
          <w:szCs w:val="32"/>
          <w:u w:val="single"/>
        </w:rPr>
        <w:t>八</w:t>
      </w:r>
      <w:bookmarkEnd w:id="1"/>
      <w:r w:rsidR="0038765E" w:rsidRPr="000A2112">
        <w:rPr>
          <w:rFonts w:ascii="黑体" w:eastAsia="黑体" w:hAnsi="黑体"/>
          <w:b/>
          <w:bCs/>
          <w:color w:val="000000" w:themeColor="text1"/>
          <w:sz w:val="32"/>
          <w:szCs w:val="32"/>
          <w:u w:val="single"/>
        </w:rPr>
        <w:t>年</w:t>
      </w:r>
      <w:r w:rsidR="00F37EBB" w:rsidRPr="000A2112">
        <w:rPr>
          <w:rFonts w:ascii="黑体" w:eastAsia="黑体" w:hAnsi="黑体" w:hint="eastAsia"/>
          <w:b/>
          <w:bCs/>
          <w:color w:val="000000" w:themeColor="text1"/>
          <w:sz w:val="32"/>
          <w:szCs w:val="32"/>
          <w:u w:val="single"/>
        </w:rPr>
        <w:t>六</w:t>
      </w:r>
      <w:r w:rsidR="0074259F" w:rsidRPr="000A2112">
        <w:rPr>
          <w:rFonts w:ascii="黑体" w:eastAsia="黑体" w:hAnsi="黑体"/>
          <w:b/>
          <w:bCs/>
          <w:color w:val="000000" w:themeColor="text1"/>
          <w:sz w:val="32"/>
          <w:szCs w:val="32"/>
          <w:u w:val="single"/>
        </w:rPr>
        <w:t>月</w:t>
      </w:r>
      <w:r w:rsidR="00A342FD">
        <w:rPr>
          <w:rFonts w:ascii="黑体" w:eastAsia="黑体" w:hAnsi="黑体" w:hint="eastAsia"/>
          <w:b/>
          <w:bCs/>
          <w:color w:val="000000" w:themeColor="text1"/>
          <w:sz w:val="32"/>
          <w:szCs w:val="32"/>
          <w:u w:val="single"/>
        </w:rPr>
        <w:t>十</w:t>
      </w:r>
      <w:r w:rsidR="0074259F" w:rsidRPr="000A2112">
        <w:rPr>
          <w:rFonts w:ascii="黑体" w:eastAsia="黑体" w:hAnsi="黑体"/>
          <w:b/>
          <w:bCs/>
          <w:color w:val="000000" w:themeColor="text1"/>
          <w:sz w:val="32"/>
          <w:szCs w:val="32"/>
          <w:u w:val="single"/>
        </w:rPr>
        <w:t>日</w:t>
      </w:r>
      <w:r w:rsidR="00A83C64" w:rsidRPr="000A2112">
        <w:rPr>
          <w:rFonts w:ascii="黑体" w:eastAsia="黑体" w:hAnsi="黑体"/>
          <w:b/>
          <w:bCs/>
          <w:color w:val="000000" w:themeColor="text1"/>
          <w:sz w:val="32"/>
          <w:szCs w:val="32"/>
          <w:u w:val="single"/>
        </w:rPr>
        <w:t>下午一時半</w:t>
      </w:r>
    </w:p>
    <w:p w:rsidR="008A37DC" w:rsidRPr="003261AA" w:rsidRDefault="00A342FD"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lang w:eastAsia="zh-CN"/>
        </w:rPr>
        <w:t>June 10</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05"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4"/>
        <w:gridCol w:w="4111"/>
      </w:tblGrid>
      <w:tr w:rsidR="00122A84" w:rsidRPr="00F537A5" w:rsidTr="00AF064E">
        <w:trPr>
          <w:trHeight w:val="106"/>
          <w:jc w:val="center"/>
        </w:trPr>
        <w:tc>
          <w:tcPr>
            <w:tcW w:w="2594" w:type="dxa"/>
            <w:shd w:val="clear" w:color="auto" w:fill="F3FCFF"/>
            <w:vAlign w:val="center"/>
          </w:tcPr>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司會</w:t>
            </w:r>
            <w:r w:rsidR="00F537A5" w:rsidRPr="00F537A5">
              <w:rPr>
                <w:rFonts w:ascii="Times New Roman" w:eastAsia="黑体" w:hAnsi="Times New Roman"/>
                <w:color w:val="000000" w:themeColor="text1"/>
                <w:sz w:val="44"/>
                <w:szCs w:val="44"/>
              </w:rPr>
              <w:t>(</w:t>
            </w:r>
            <w:r w:rsidR="00F537A5" w:rsidRPr="00F537A5">
              <w:rPr>
                <w:rFonts w:ascii="Times New Roman" w:eastAsia="黑体" w:hAnsi="Times New Roman"/>
                <w:color w:val="000000" w:themeColor="text1"/>
                <w:sz w:val="44"/>
                <w:szCs w:val="44"/>
                <w:lang w:eastAsia="zh-CN"/>
              </w:rPr>
              <w:t>中</w:t>
            </w:r>
            <w:r w:rsidR="00F537A5" w:rsidRPr="00F537A5">
              <w:rPr>
                <w:rFonts w:ascii="Times New Roman" w:eastAsia="黑体" w:hAnsi="Times New Roman"/>
                <w:color w:val="000000" w:themeColor="text1"/>
                <w:sz w:val="44"/>
                <w:szCs w:val="44"/>
                <w:lang w:eastAsia="zh-CN"/>
              </w:rPr>
              <w:t>)</w:t>
            </w:r>
            <w:r w:rsidRPr="00F537A5">
              <w:rPr>
                <w:rFonts w:ascii="Times New Roman" w:eastAsia="黑体" w:hAnsi="Times New Roman"/>
                <w:color w:val="000000" w:themeColor="text1"/>
                <w:sz w:val="44"/>
                <w:szCs w:val="44"/>
              </w:rPr>
              <w:t xml:space="preserve"> </w:t>
            </w:r>
          </w:p>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Chairman:</w:t>
            </w:r>
          </w:p>
        </w:tc>
        <w:tc>
          <w:tcPr>
            <w:tcW w:w="4111" w:type="dxa"/>
            <w:shd w:val="clear" w:color="auto" w:fill="F3FCFF"/>
            <w:noWrap/>
            <w:tcMar>
              <w:left w:w="43" w:type="dxa"/>
              <w:right w:w="43" w:type="dxa"/>
            </w:tcMar>
          </w:tcPr>
          <w:p w:rsidR="00BD657E" w:rsidRPr="00730D0A" w:rsidRDefault="00AF064E" w:rsidP="00D578E4">
            <w:pPr>
              <w:spacing w:before="160" w:after="40"/>
              <w:ind w:right="57"/>
              <w:jc w:val="right"/>
              <w:rPr>
                <w:rFonts w:ascii="Times New Roman" w:eastAsia="黑体" w:hAnsi="Times New Roman"/>
                <w:sz w:val="44"/>
                <w:szCs w:val="44"/>
              </w:rPr>
            </w:pPr>
            <w:r w:rsidRPr="00730D0A">
              <w:rPr>
                <w:rFonts w:ascii="Times New Roman" w:eastAsia="黑体" w:hAnsi="Times New Roman"/>
                <w:sz w:val="44"/>
                <w:szCs w:val="44"/>
              </w:rPr>
              <w:t>王劉君波姊妹</w:t>
            </w:r>
          </w:p>
          <w:p w:rsidR="00122A84" w:rsidRPr="00730D0A" w:rsidRDefault="00BD657E" w:rsidP="00D578E4">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 xml:space="preserve">Mrs. Junbo Liu Wang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p>
        </w:tc>
      </w:tr>
      <w:tr w:rsidR="00BD657E" w:rsidRPr="00F537A5" w:rsidTr="00AF064E">
        <w:trPr>
          <w:trHeight w:val="106"/>
          <w:jc w:val="center"/>
        </w:trPr>
        <w:tc>
          <w:tcPr>
            <w:tcW w:w="2594" w:type="dxa"/>
            <w:shd w:val="clear" w:color="auto" w:fill="F3FCFF"/>
            <w:vAlign w:val="center"/>
          </w:tcPr>
          <w:p w:rsidR="00BD657E" w:rsidRPr="00BD657E" w:rsidRDefault="00BD657E" w:rsidP="00BD657E">
            <w:pPr>
              <w:spacing w:before="160" w:after="40"/>
              <w:ind w:right="57"/>
              <w:rPr>
                <w:rFonts w:ascii="Times New Roman" w:eastAsia="黑体" w:hAnsi="Times New Roman"/>
                <w:color w:val="000000" w:themeColor="text1"/>
                <w:sz w:val="44"/>
                <w:szCs w:val="44"/>
              </w:rPr>
            </w:pPr>
            <w:r w:rsidRPr="00BD657E">
              <w:rPr>
                <w:rFonts w:ascii="Times New Roman" w:eastAsia="黑体" w:hAnsi="Times New Roman" w:hint="eastAsia"/>
                <w:color w:val="000000" w:themeColor="text1"/>
                <w:sz w:val="44"/>
                <w:szCs w:val="44"/>
              </w:rPr>
              <w:t>司會</w:t>
            </w:r>
            <w:r w:rsidRPr="00BD657E">
              <w:rPr>
                <w:rFonts w:ascii="Times New Roman" w:eastAsia="黑体" w:hAnsi="Times New Roman" w:hint="eastAsia"/>
                <w:color w:val="000000" w:themeColor="text1"/>
                <w:sz w:val="44"/>
                <w:szCs w:val="44"/>
              </w:rPr>
              <w:t>(</w:t>
            </w:r>
            <w:r>
              <w:rPr>
                <w:rFonts w:ascii="Times New Roman" w:eastAsia="黑体" w:hAnsi="Times New Roman" w:hint="eastAsia"/>
                <w:color w:val="000000" w:themeColor="text1"/>
                <w:sz w:val="44"/>
                <w:szCs w:val="44"/>
                <w:lang w:eastAsia="zh-CN"/>
              </w:rPr>
              <w:t>英</w:t>
            </w:r>
            <w:r w:rsidRPr="00BD657E">
              <w:rPr>
                <w:rFonts w:ascii="Times New Roman" w:eastAsia="黑体" w:hAnsi="Times New Roman" w:hint="eastAsia"/>
                <w:color w:val="000000" w:themeColor="text1"/>
                <w:sz w:val="44"/>
                <w:szCs w:val="44"/>
              </w:rPr>
              <w:t xml:space="preserve">) </w:t>
            </w:r>
          </w:p>
          <w:p w:rsidR="00BD657E" w:rsidRPr="00F537A5" w:rsidRDefault="00BD657E" w:rsidP="00BD657E">
            <w:pPr>
              <w:spacing w:before="160" w:after="40"/>
              <w:ind w:right="57"/>
              <w:rPr>
                <w:rFonts w:ascii="Times New Roman" w:eastAsia="黑体" w:hAnsi="Times New Roman"/>
                <w:color w:val="000000" w:themeColor="text1"/>
                <w:sz w:val="44"/>
                <w:szCs w:val="44"/>
              </w:rPr>
            </w:pPr>
            <w:r w:rsidRPr="00BD657E">
              <w:rPr>
                <w:rFonts w:ascii="Times New Roman" w:eastAsia="黑体" w:hAnsi="Times New Roman"/>
                <w:color w:val="000000" w:themeColor="text1"/>
                <w:sz w:val="44"/>
                <w:szCs w:val="44"/>
              </w:rPr>
              <w:t>Chairman:</w:t>
            </w:r>
          </w:p>
        </w:tc>
        <w:tc>
          <w:tcPr>
            <w:tcW w:w="4111" w:type="dxa"/>
            <w:shd w:val="clear" w:color="auto" w:fill="F3FCFF"/>
            <w:noWrap/>
            <w:tcMar>
              <w:left w:w="43" w:type="dxa"/>
              <w:right w:w="43" w:type="dxa"/>
            </w:tcMar>
          </w:tcPr>
          <w:p w:rsidR="00BD657E" w:rsidRPr="00730D0A" w:rsidRDefault="00BD657E" w:rsidP="00D578E4">
            <w:pPr>
              <w:spacing w:before="160" w:after="40"/>
              <w:ind w:right="57"/>
              <w:jc w:val="right"/>
              <w:rPr>
                <w:rFonts w:ascii="Times New Roman" w:eastAsia="黑体" w:hAnsi="Times New Roman"/>
                <w:sz w:val="44"/>
                <w:szCs w:val="44"/>
              </w:rPr>
            </w:pPr>
            <w:r w:rsidRPr="00730D0A">
              <w:rPr>
                <w:rFonts w:ascii="Times New Roman" w:eastAsia="黑体" w:hAnsi="Times New Roman"/>
                <w:sz w:val="44"/>
                <w:szCs w:val="44"/>
              </w:rPr>
              <w:t>練</w:t>
            </w:r>
            <w:r w:rsidRPr="00730D0A">
              <w:rPr>
                <w:rFonts w:ascii="Times New Roman" w:eastAsia="黑体" w:hAnsi="Times New Roman"/>
                <w:sz w:val="44"/>
                <w:szCs w:val="44"/>
              </w:rPr>
              <w:t xml:space="preserve"> </w:t>
            </w:r>
            <w:r w:rsidRPr="00730D0A">
              <w:rPr>
                <w:rFonts w:ascii="Times New Roman" w:eastAsia="黑体" w:hAnsi="Times New Roman"/>
                <w:sz w:val="44"/>
                <w:szCs w:val="44"/>
              </w:rPr>
              <w:t>桂</w:t>
            </w:r>
            <w:r w:rsidRPr="00730D0A">
              <w:rPr>
                <w:rFonts w:ascii="Times New Roman" w:eastAsia="黑体" w:hAnsi="Times New Roman"/>
                <w:sz w:val="44"/>
                <w:szCs w:val="44"/>
              </w:rPr>
              <w:t xml:space="preserve"> </w:t>
            </w:r>
            <w:r w:rsidRPr="00730D0A">
              <w:rPr>
                <w:rFonts w:ascii="Times New Roman" w:eastAsia="黑体" w:hAnsi="Times New Roman"/>
                <w:sz w:val="44"/>
                <w:szCs w:val="44"/>
              </w:rPr>
              <w:t>蓮姊妹</w:t>
            </w:r>
          </w:p>
          <w:p w:rsidR="00BD657E" w:rsidRPr="00730D0A" w:rsidRDefault="00BD657E" w:rsidP="00D578E4">
            <w:pPr>
              <w:spacing w:before="160" w:after="40"/>
              <w:ind w:right="57"/>
              <w:jc w:val="right"/>
              <w:rPr>
                <w:rFonts w:ascii="Times New Roman" w:eastAsia="黑体" w:hAnsi="Times New Roman"/>
                <w:sz w:val="44"/>
                <w:szCs w:val="44"/>
              </w:rPr>
            </w:pPr>
            <w:r w:rsidRPr="00730D0A">
              <w:rPr>
                <w:rFonts w:ascii="Times New Roman" w:eastAsia="黑体" w:hAnsi="Times New Roman"/>
                <w:sz w:val="44"/>
                <w:szCs w:val="44"/>
              </w:rPr>
              <w:t>Ms. Kwee Lim</w:t>
            </w:r>
          </w:p>
        </w:tc>
      </w:tr>
      <w:tr w:rsidR="00D479D5" w:rsidRPr="00F537A5" w:rsidTr="00AF064E">
        <w:trPr>
          <w:trHeight w:val="106"/>
          <w:jc w:val="center"/>
        </w:trPr>
        <w:tc>
          <w:tcPr>
            <w:tcW w:w="2594" w:type="dxa"/>
            <w:shd w:val="clear" w:color="auto" w:fill="FFFFFF" w:themeFill="background1"/>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講員</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Speaker:</w:t>
            </w:r>
          </w:p>
        </w:tc>
        <w:tc>
          <w:tcPr>
            <w:tcW w:w="4111" w:type="dxa"/>
            <w:shd w:val="clear" w:color="auto" w:fill="FFFFFF" w:themeFill="background1"/>
            <w:noWrap/>
            <w:tcMar>
              <w:left w:w="43" w:type="dxa"/>
              <w:right w:w="43" w:type="dxa"/>
            </w:tcMar>
          </w:tcPr>
          <w:p w:rsidR="006160FA" w:rsidRPr="00730D0A" w:rsidRDefault="00024005" w:rsidP="006160FA">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ab/>
            </w:r>
            <w:r w:rsidR="00BD657E" w:rsidRPr="00730D0A">
              <w:rPr>
                <w:rFonts w:ascii="Times New Roman" w:eastAsia="黑体" w:hAnsi="Times New Roman"/>
                <w:color w:val="000000"/>
                <w:sz w:val="44"/>
                <w:szCs w:val="44"/>
              </w:rPr>
              <w:t>陳</w:t>
            </w:r>
            <w:r w:rsidR="00BD657E" w:rsidRPr="00730D0A">
              <w:rPr>
                <w:rFonts w:ascii="Times New Roman" w:eastAsia="黑体" w:hAnsi="Times New Roman"/>
                <w:color w:val="000000"/>
                <w:sz w:val="44"/>
                <w:szCs w:val="44"/>
              </w:rPr>
              <w:t xml:space="preserve"> </w:t>
            </w:r>
            <w:r w:rsidR="00BD657E" w:rsidRPr="00730D0A">
              <w:rPr>
                <w:rFonts w:ascii="Times New Roman" w:eastAsia="黑体" w:hAnsi="Times New Roman"/>
                <w:color w:val="000000"/>
                <w:sz w:val="44"/>
                <w:szCs w:val="44"/>
              </w:rPr>
              <w:t>鼎</w:t>
            </w:r>
            <w:r w:rsidR="00BD657E" w:rsidRPr="00730D0A">
              <w:rPr>
                <w:rFonts w:ascii="Times New Roman" w:eastAsia="黑体" w:hAnsi="Times New Roman"/>
                <w:color w:val="000000"/>
                <w:sz w:val="44"/>
                <w:szCs w:val="44"/>
              </w:rPr>
              <w:t xml:space="preserve"> </w:t>
            </w:r>
            <w:r w:rsidR="00BD657E" w:rsidRPr="00730D0A">
              <w:rPr>
                <w:rFonts w:ascii="Times New Roman" w:eastAsia="黑体" w:hAnsi="Times New Roman"/>
                <w:color w:val="000000"/>
                <w:sz w:val="44"/>
                <w:szCs w:val="44"/>
              </w:rPr>
              <w:t>瑜弟兄</w:t>
            </w:r>
            <w:r w:rsidR="00F37EBB" w:rsidRPr="00730D0A">
              <w:rPr>
                <w:rFonts w:ascii="Times New Roman" w:eastAsia="黑体" w:hAnsi="Times New Roman"/>
                <w:color w:val="000000"/>
                <w:sz w:val="44"/>
                <w:szCs w:val="44"/>
              </w:rPr>
              <w:t xml:space="preserve">   </w:t>
            </w:r>
          </w:p>
          <w:p w:rsidR="00D479D5" w:rsidRPr="00730D0A" w:rsidRDefault="00BD657E" w:rsidP="006160FA">
            <w:pPr>
              <w:spacing w:before="160" w:after="40"/>
              <w:ind w:right="57"/>
              <w:jc w:val="right"/>
              <w:rPr>
                <w:rFonts w:ascii="Times New Roman" w:eastAsia="黑体" w:hAnsi="Times New Roman"/>
                <w:color w:val="0000CC"/>
                <w:sz w:val="44"/>
                <w:szCs w:val="44"/>
              </w:rPr>
            </w:pPr>
            <w:r w:rsidRPr="00730D0A">
              <w:rPr>
                <w:rFonts w:ascii="Times New Roman" w:eastAsia="黑体" w:hAnsi="Times New Roman"/>
                <w:color w:val="0000FF"/>
                <w:sz w:val="44"/>
                <w:szCs w:val="44"/>
              </w:rPr>
              <w:t xml:space="preserve">Mr. Ding Chan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r w:rsidR="004E02F9" w:rsidRPr="00730D0A">
              <w:rPr>
                <w:rFonts w:ascii="Times New Roman" w:eastAsia="黑体" w:hAnsi="Times New Roman"/>
                <w:color w:val="0000FF"/>
                <w:sz w:val="44"/>
                <w:szCs w:val="44"/>
              </w:rPr>
              <w:t xml:space="preserve">      </w:t>
            </w:r>
            <w:r w:rsidR="00122A84" w:rsidRPr="00730D0A">
              <w:rPr>
                <w:rFonts w:ascii="Times New Roman" w:eastAsia="黑体" w:hAnsi="Times New Roman"/>
                <w:color w:val="0000FF"/>
                <w:sz w:val="44"/>
                <w:szCs w:val="44"/>
              </w:rPr>
              <w:t xml:space="preserve">        </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翻譯</w:t>
            </w:r>
            <w:r w:rsidRPr="00F537A5">
              <w:rPr>
                <w:rFonts w:ascii="Times New Roman" w:eastAsia="黑体" w:hAnsi="Times New Roman"/>
                <w:color w:val="0000FF"/>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Translator:</w:t>
            </w:r>
          </w:p>
        </w:tc>
        <w:tc>
          <w:tcPr>
            <w:tcW w:w="4111" w:type="dxa"/>
            <w:shd w:val="clear" w:color="auto" w:fill="F3FCFF"/>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謝</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徐</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穎姊妹</w:t>
            </w:r>
            <w:r w:rsidRPr="00730D0A">
              <w:rPr>
                <w:rFonts w:ascii="Times New Roman" w:eastAsia="黑体" w:hAnsi="Times New Roman"/>
                <w:color w:val="000000"/>
                <w:sz w:val="44"/>
                <w:szCs w:val="44"/>
              </w:rPr>
              <w:t xml:space="preserve">  </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 xml:space="preserve">  Mrs. Ying Shieh</w:t>
            </w:r>
          </w:p>
        </w:tc>
      </w:tr>
      <w:tr w:rsidR="00A342FD" w:rsidRPr="00F537A5" w:rsidTr="00AF064E">
        <w:trPr>
          <w:trHeight w:val="106"/>
          <w:jc w:val="center"/>
        </w:trPr>
        <w:tc>
          <w:tcPr>
            <w:tcW w:w="2594" w:type="dxa"/>
            <w:shd w:val="clear" w:color="auto" w:fill="FFFFFF" w:themeFill="background1"/>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司琴</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李</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澤</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岳弟兄</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Mr. Morgen Li</w:t>
            </w:r>
          </w:p>
        </w:tc>
      </w:tr>
      <w:tr w:rsidR="00A342FD" w:rsidRPr="00F537A5" w:rsidTr="00AF064E">
        <w:trPr>
          <w:trHeight w:val="106"/>
          <w:jc w:val="center"/>
        </w:trPr>
        <w:tc>
          <w:tcPr>
            <w:tcW w:w="2594" w:type="dxa"/>
            <w:shd w:val="clear" w:color="auto" w:fill="FFFFFF" w:themeFill="background1"/>
            <w:vAlign w:val="center"/>
          </w:tcPr>
          <w:p w:rsidR="00A342FD" w:rsidRPr="002F1D27" w:rsidRDefault="00A342FD" w:rsidP="00A342FD">
            <w:pPr>
              <w:spacing w:before="160" w:after="40"/>
              <w:ind w:right="57"/>
              <w:rPr>
                <w:rFonts w:ascii="Times New Roman" w:eastAsia="黑体" w:hAnsi="Times New Roman"/>
                <w:color w:val="000000" w:themeColor="text1"/>
                <w:sz w:val="44"/>
                <w:szCs w:val="44"/>
              </w:rPr>
            </w:pPr>
            <w:r w:rsidRPr="002F1D27">
              <w:rPr>
                <w:rFonts w:ascii="Times New Roman" w:eastAsia="黑体" w:hAnsi="Times New Roman" w:hint="eastAsia"/>
                <w:color w:val="000000" w:themeColor="text1"/>
                <w:sz w:val="44"/>
                <w:szCs w:val="44"/>
              </w:rPr>
              <w:t>司琴</w:t>
            </w:r>
            <w:r w:rsidRPr="002F1D27">
              <w:rPr>
                <w:rFonts w:ascii="Times New Roman" w:eastAsia="黑体" w:hAnsi="Times New Roman" w:hint="eastAsia"/>
                <w:color w:val="000000" w:themeColor="text1"/>
                <w:sz w:val="44"/>
                <w:szCs w:val="44"/>
              </w:rPr>
              <w:t xml:space="preserve"> </w:t>
            </w:r>
          </w:p>
          <w:p w:rsidR="00A342FD" w:rsidRPr="002F1D27" w:rsidRDefault="00A342FD" w:rsidP="00A342FD">
            <w:pPr>
              <w:spacing w:before="160" w:after="40"/>
              <w:ind w:right="57"/>
              <w:rPr>
                <w:rFonts w:ascii="Times New Roman" w:eastAsia="黑体" w:hAnsi="Times New Roman"/>
                <w:color w:val="0000FF"/>
                <w:sz w:val="44"/>
                <w:szCs w:val="44"/>
              </w:rPr>
            </w:pPr>
            <w:r w:rsidRPr="002F1D27">
              <w:rPr>
                <w:rFonts w:ascii="Times New Roman" w:eastAsia="黑体" w:hAnsi="Times New Roman"/>
                <w:color w:val="0000FF"/>
                <w:sz w:val="44"/>
                <w:szCs w:val="44"/>
              </w:rPr>
              <w:t>Pianist:</w:t>
            </w:r>
          </w:p>
        </w:tc>
        <w:tc>
          <w:tcPr>
            <w:tcW w:w="4111"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王馮韺韺姊妹</w:t>
            </w:r>
          </w:p>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FF"/>
                <w:sz w:val="44"/>
                <w:szCs w:val="44"/>
              </w:rPr>
              <w:t>Mrs. Ying Ying Wang</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凌</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偉</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歡弟兄</w:t>
            </w:r>
            <w:r w:rsidRPr="00730D0A">
              <w:rPr>
                <w:rFonts w:ascii="Times New Roman" w:eastAsia="黑体" w:hAnsi="Times New Roman"/>
                <w:color w:val="000000"/>
                <w:sz w:val="44"/>
                <w:szCs w:val="44"/>
              </w:rPr>
              <w:t xml:space="preserve">  </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 xml:space="preserve">  Mr. Michael Ling</w:t>
            </w:r>
          </w:p>
        </w:tc>
      </w:tr>
      <w:tr w:rsidR="00A342FD" w:rsidRPr="00F537A5" w:rsidTr="00AF064E">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11" w:type="dxa"/>
            <w:shd w:val="clear" w:color="auto" w:fill="F3FCFF"/>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王</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正</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茂弟兄</w:t>
            </w:r>
            <w:r w:rsidRPr="00730D0A">
              <w:rPr>
                <w:rFonts w:ascii="Times New Roman" w:eastAsia="黑体" w:hAnsi="Times New Roman"/>
                <w:color w:val="000000"/>
                <w:sz w:val="44"/>
                <w:szCs w:val="44"/>
              </w:rPr>
              <w:t xml:space="preserve"> </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Mr. James Wang</w:t>
            </w:r>
          </w:p>
        </w:tc>
      </w:tr>
      <w:tr w:rsidR="00A342FD" w:rsidRPr="001A7E77" w:rsidTr="00AF064E">
        <w:trPr>
          <w:trHeight w:val="106"/>
          <w:jc w:val="center"/>
        </w:trPr>
        <w:tc>
          <w:tcPr>
            <w:tcW w:w="2594" w:type="dxa"/>
            <w:shd w:val="clear" w:color="auto" w:fill="auto"/>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Clean Up:</w:t>
            </w:r>
          </w:p>
        </w:tc>
        <w:tc>
          <w:tcPr>
            <w:tcW w:w="4111" w:type="dxa"/>
            <w:shd w:val="clear" w:color="auto" w:fill="auto"/>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00"/>
                <w:sz w:val="44"/>
                <w:szCs w:val="44"/>
              </w:rPr>
              <w:t>王</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強</w:t>
            </w:r>
            <w:r w:rsidRPr="00730D0A">
              <w:rPr>
                <w:rFonts w:ascii="Times New Roman" w:eastAsia="黑体" w:hAnsi="Times New Roman"/>
                <w:color w:val="000000"/>
                <w:sz w:val="44"/>
                <w:szCs w:val="44"/>
              </w:rPr>
              <w:t xml:space="preserve">  </w:t>
            </w:r>
            <w:r w:rsidRPr="00730D0A">
              <w:rPr>
                <w:rFonts w:ascii="Times New Roman" w:eastAsia="黑体" w:hAnsi="Times New Roman"/>
                <w:color w:val="000000"/>
                <w:sz w:val="44"/>
                <w:szCs w:val="44"/>
              </w:rPr>
              <w:t>弟兄</w:t>
            </w:r>
            <w:r w:rsidRPr="00730D0A">
              <w:rPr>
                <w:rFonts w:ascii="Times New Roman" w:eastAsia="黑体" w:hAnsi="Times New Roman"/>
                <w:color w:val="000000"/>
                <w:sz w:val="44"/>
                <w:szCs w:val="44"/>
              </w:rPr>
              <w:t xml:space="preserve">  </w:t>
            </w:r>
          </w:p>
          <w:p w:rsidR="00A342FD" w:rsidRPr="00730D0A" w:rsidRDefault="00A342FD" w:rsidP="00A342FD">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FF"/>
                <w:sz w:val="44"/>
                <w:szCs w:val="44"/>
              </w:rPr>
              <w:t xml:space="preserve">Mr. Charlie Wang       </w:t>
            </w:r>
          </w:p>
        </w:tc>
      </w:tr>
      <w:tr w:rsidR="00A342FD" w:rsidRPr="00F537A5" w:rsidTr="00AF064E">
        <w:trPr>
          <w:trHeight w:val="106"/>
          <w:jc w:val="center"/>
        </w:trPr>
        <w:tc>
          <w:tcPr>
            <w:tcW w:w="2594" w:type="dxa"/>
            <w:shd w:val="clear" w:color="auto" w:fill="FFFFFF" w:themeFill="background1"/>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Clean Up:</w:t>
            </w:r>
          </w:p>
        </w:tc>
        <w:tc>
          <w:tcPr>
            <w:tcW w:w="4111"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sz w:val="44"/>
                <w:szCs w:val="44"/>
              </w:rPr>
            </w:pPr>
            <w:r w:rsidRPr="00730D0A">
              <w:rPr>
                <w:rFonts w:ascii="Times New Roman" w:eastAsia="黑体" w:hAnsi="Times New Roman"/>
                <w:sz w:val="44"/>
                <w:szCs w:val="44"/>
              </w:rPr>
              <w:t>王劉君波姊妹</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 xml:space="preserve">Mrs. Junbo Liu Wang  </w:t>
            </w:r>
          </w:p>
        </w:tc>
      </w:tr>
    </w:tbl>
    <w:p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413"/>
        <w:gridCol w:w="70"/>
        <w:gridCol w:w="780"/>
        <w:gridCol w:w="1270"/>
      </w:tblGrid>
      <w:tr w:rsidR="00285447" w:rsidRPr="007F7A85" w:rsidTr="00730D0A">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2"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2"/>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9"/>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3"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3"/>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2"/>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253"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4" w:name="唱詩1B"/>
            <w:r w:rsidRPr="007F7A85">
              <w:rPr>
                <w:rFonts w:ascii="Times New Roman" w:eastAsia="黑体" w:hAnsi="Times New Roman"/>
                <w:color w:val="000000"/>
                <w:sz w:val="48"/>
                <w:szCs w:val="48"/>
              </w:rPr>
              <w:t>頌讚詩</w:t>
            </w:r>
          </w:p>
          <w:bookmarkEnd w:id="4"/>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1385" w:type="dxa"/>
            <w:gridSpan w:val="5"/>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D35D3F"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A342FD">
                <w:rPr>
                  <w:rStyle w:val="Hyperlink"/>
                  <w:rFonts w:ascii="Times New Roman" w:eastAsia="黑体" w:hAnsi="Times New Roman"/>
                  <w:sz w:val="44"/>
                  <w:szCs w:val="44"/>
                </w:rPr>
                <w:t>#14</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840" w:type="dxa"/>
            <w:gridSpan w:val="7"/>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8"/>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5"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5"/>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0"/>
            <w:tcBorders>
              <w:top w:val="single" w:sz="4" w:space="0" w:color="00B050"/>
              <w:bottom w:val="single" w:sz="4" w:space="0" w:color="00B050"/>
            </w:tcBorders>
            <w:shd w:val="clear" w:color="auto" w:fill="F3FCFF"/>
            <w:noWrap/>
            <w:tcMar>
              <w:left w:w="14" w:type="dxa"/>
              <w:right w:w="14" w:type="dxa"/>
            </w:tcMar>
            <w:vAlign w:val="center"/>
          </w:tcPr>
          <w:p w:rsidR="00301E7B" w:rsidRPr="00301E7B" w:rsidRDefault="00301E7B" w:rsidP="00AE6E4A">
            <w:pPr>
              <w:spacing w:before="260" w:after="100" w:line="260" w:lineRule="exact"/>
              <w:rPr>
                <w:rStyle w:val="Hyperlink"/>
                <w:rFonts w:ascii="Times New Roman" w:eastAsia="黑体" w:hAnsi="Times New Roman"/>
                <w:sz w:val="46"/>
                <w:szCs w:val="46"/>
              </w:rPr>
            </w:pPr>
            <w:r>
              <w:rPr>
                <w:rFonts w:ascii="Times New Roman" w:eastAsia="黑体" w:hAnsi="Times New Roman"/>
                <w:color w:val="632423" w:themeColor="accent2" w:themeShade="80"/>
                <w:sz w:val="46"/>
                <w:szCs w:val="46"/>
              </w:rPr>
              <w:fldChar w:fldCharType="begin"/>
            </w:r>
            <w:r w:rsidR="00EA6C05">
              <w:rPr>
                <w:rFonts w:ascii="Times New Roman" w:eastAsia="黑体" w:hAnsi="Times New Roman"/>
                <w:color w:val="632423" w:themeColor="accent2" w:themeShade="80"/>
                <w:sz w:val="46"/>
                <w:szCs w:val="46"/>
              </w:rPr>
              <w:instrText>HYPERLINK  \l "BIBLE2"</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1A7E77">
              <w:rPr>
                <w:rStyle w:val="Hyperlink"/>
                <w:rFonts w:ascii="Times New Roman" w:eastAsia="黑体" w:hAnsi="Times New Roman"/>
                <w:sz w:val="46"/>
                <w:szCs w:val="46"/>
              </w:rPr>
              <w:t>14</w:t>
            </w:r>
            <w:r w:rsidR="00A342FD">
              <w:rPr>
                <w:rStyle w:val="Hyperlink"/>
                <w:rFonts w:ascii="Times New Roman" w:eastAsiaTheme="minorEastAsia" w:hAnsi="Times New Roman" w:hint="eastAsia"/>
                <w:sz w:val="46"/>
                <w:szCs w:val="46"/>
              </w:rPr>
              <w:t>2</w:t>
            </w:r>
            <w:r w:rsidRPr="00301E7B">
              <w:rPr>
                <w:rStyle w:val="Hyperlink"/>
                <w:rFonts w:ascii="Times New Roman" w:eastAsia="黑体" w:hAnsi="Times New Roman"/>
                <w:sz w:val="46"/>
                <w:szCs w:val="46"/>
              </w:rPr>
              <w:t>篇</w:t>
            </w:r>
          </w:p>
          <w:p w:rsidR="00004664" w:rsidRDefault="00301E7B" w:rsidP="00301E7B">
            <w:pPr>
              <w:spacing w:before="260" w:after="100" w:line="260" w:lineRule="exact"/>
              <w:rPr>
                <w:rFonts w:ascii="Times New Roman" w:eastAsia="黑体" w:hAnsi="Times New Roman"/>
                <w:color w:val="632423" w:themeColor="accent2" w:themeShade="80"/>
                <w:sz w:val="46"/>
                <w:szCs w:val="46"/>
              </w:rPr>
            </w:pPr>
            <w:r w:rsidRPr="00301E7B">
              <w:rPr>
                <w:rStyle w:val="Hyperlink"/>
                <w:rFonts w:ascii="Times New Roman" w:eastAsia="黑体" w:hAnsi="Times New Roman"/>
                <w:sz w:val="46"/>
                <w:szCs w:val="46"/>
              </w:rPr>
              <w:t xml:space="preserve"> </w:t>
            </w:r>
            <w:r w:rsidR="00AE6E4A" w:rsidRPr="00301E7B">
              <w:rPr>
                <w:rStyle w:val="Hyperlink"/>
                <w:rFonts w:ascii="Times New Roman" w:eastAsia="黑体" w:hAnsi="Times New Roman"/>
                <w:sz w:val="46"/>
                <w:szCs w:val="46"/>
              </w:rPr>
              <w:t>Psalm</w:t>
            </w:r>
            <w:r w:rsidRPr="00301E7B">
              <w:rPr>
                <w:rStyle w:val="Hyperlink"/>
                <w:rFonts w:ascii="Times New Roman" w:eastAsiaTheme="minorEastAsia" w:hAnsi="Times New Roman" w:hint="eastAsia"/>
                <w:sz w:val="46"/>
                <w:szCs w:val="46"/>
              </w:rPr>
              <w:t xml:space="preserve"> </w:t>
            </w:r>
            <w:r w:rsidR="001A7E77">
              <w:rPr>
                <w:rStyle w:val="Hyperlink"/>
                <w:rFonts w:ascii="Times New Roman" w:eastAsia="黑体" w:hAnsi="Times New Roman"/>
                <w:sz w:val="46"/>
                <w:szCs w:val="46"/>
              </w:rPr>
              <w:t>14</w:t>
            </w:r>
            <w:r w:rsidR="00A342FD">
              <w:rPr>
                <w:rStyle w:val="Hyperlink"/>
                <w:rFonts w:ascii="Times New Roman" w:eastAsia="黑体" w:hAnsi="Times New Roman"/>
                <w:sz w:val="46"/>
                <w:szCs w:val="46"/>
              </w:rPr>
              <w:t>2</w:t>
            </w:r>
            <w:r>
              <w:rPr>
                <w:rFonts w:ascii="Times New Roman" w:eastAsia="黑体" w:hAnsi="Times New Roman"/>
                <w:color w:val="632423" w:themeColor="accent2" w:themeShade="80"/>
                <w:sz w:val="46"/>
                <w:szCs w:val="46"/>
              </w:rPr>
              <w:fldChar w:fldCharType="end"/>
            </w:r>
          </w:p>
          <w:p w:rsidR="00F846EA" w:rsidRPr="001369A4" w:rsidRDefault="00F846EA" w:rsidP="001369A4">
            <w:pPr>
              <w:spacing w:before="260" w:after="100" w:line="260" w:lineRule="exact"/>
              <w:jc w:val="center"/>
              <w:rPr>
                <w:rFonts w:ascii="Times New Roman" w:eastAsia="黑体" w:hAnsi="Times New Roman"/>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6"/>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D35D3F"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A342FD">
                <w:rPr>
                  <w:rStyle w:val="Hyperlink"/>
                  <w:rFonts w:ascii="Times New Roman" w:eastAsia="黑体" w:hAnsi="Times New Roman"/>
                  <w:sz w:val="48"/>
                  <w:szCs w:val="48"/>
                </w:rPr>
                <w:t>#317</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7"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7"/>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134EB0" w:rsidRPr="00CD3D68" w:rsidTr="00730D0A">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134EB0" w:rsidRPr="00CD3D68" w:rsidRDefault="00134EB0">
            <w:pPr>
              <w:spacing w:before="260" w:after="100" w:line="260" w:lineRule="exact"/>
              <w:jc w:val="center"/>
              <w:rPr>
                <w:rFonts w:ascii="Times New Roman" w:eastAsia="黑体" w:hAnsi="Times New Roman"/>
                <w:color w:val="000000"/>
                <w:sz w:val="48"/>
                <w:szCs w:val="48"/>
              </w:rPr>
            </w:pPr>
            <w:r w:rsidRPr="00CD3D68">
              <w:rPr>
                <w:rFonts w:ascii="Times New Roman" w:eastAsia="黑体" w:hAnsi="Times New Roman"/>
                <w:color w:val="000000"/>
                <w:sz w:val="48"/>
                <w:szCs w:val="48"/>
              </w:rPr>
              <w:t>8</w:t>
            </w:r>
          </w:p>
          <w:p w:rsidR="00134EB0" w:rsidRPr="00CD3D68" w:rsidRDefault="00134EB0">
            <w:pPr>
              <w:spacing w:before="260" w:after="100" w:line="260" w:lineRule="exact"/>
              <w:jc w:val="center"/>
              <w:rPr>
                <w:rFonts w:ascii="Times New Roman" w:eastAsia="黑体" w:hAnsi="Times New Roman"/>
                <w:color w:val="000000"/>
                <w:sz w:val="48"/>
                <w:szCs w:val="48"/>
              </w:rPr>
            </w:pPr>
          </w:p>
        </w:tc>
        <w:tc>
          <w:tcPr>
            <w:tcW w:w="2590" w:type="dxa"/>
            <w:gridSpan w:val="5"/>
            <w:tcBorders>
              <w:top w:val="single" w:sz="4" w:space="0" w:color="00B050"/>
              <w:left w:val="single" w:sz="4" w:space="0" w:color="00B0F0"/>
              <w:bottom w:val="nil"/>
              <w:right w:val="nil"/>
            </w:tcBorders>
            <w:shd w:val="clear" w:color="auto" w:fill="FFFFFF" w:themeFill="background1"/>
            <w:noWrap/>
            <w:tcMar>
              <w:top w:w="0" w:type="dxa"/>
              <w:left w:w="14" w:type="dxa"/>
              <w:bottom w:w="0" w:type="dxa"/>
              <w:right w:w="14" w:type="dxa"/>
            </w:tcMar>
            <w:vAlign w:val="center"/>
            <w:hideMark/>
          </w:tcPr>
          <w:p w:rsidR="00134EB0" w:rsidRDefault="00134EB0">
            <w:pPr>
              <w:spacing w:before="260" w:after="100" w:line="260" w:lineRule="exact"/>
              <w:rPr>
                <w:rFonts w:ascii="Times New Roman" w:eastAsia="黑体" w:hAnsi="Times New Roman"/>
                <w:color w:val="0000FF"/>
                <w:sz w:val="48"/>
                <w:szCs w:val="48"/>
              </w:rPr>
            </w:pPr>
            <w:bookmarkStart w:id="8" w:name="唱詩3B"/>
            <w:bookmarkStart w:id="9" w:name="_GoBack"/>
            <w:bookmarkEnd w:id="9"/>
            <w:r w:rsidRPr="00BA0ECB">
              <w:rPr>
                <w:rFonts w:ascii="Times New Roman" w:eastAsia="黑体" w:hAnsi="Times New Roman" w:hint="eastAsia"/>
                <w:color w:val="000000"/>
                <w:sz w:val="48"/>
                <w:szCs w:val="48"/>
              </w:rPr>
              <w:t>獻</w:t>
            </w:r>
            <w:r w:rsidRPr="00BA0ECB">
              <w:rPr>
                <w:rFonts w:ascii="Times New Roman" w:eastAsia="黑体" w:hAnsi="Times New Roman" w:hint="eastAsia"/>
                <w:color w:val="000000"/>
                <w:sz w:val="48"/>
                <w:szCs w:val="48"/>
              </w:rPr>
              <w:t xml:space="preserve">  </w:t>
            </w:r>
            <w:r w:rsidRPr="00BA0ECB">
              <w:rPr>
                <w:rFonts w:ascii="Times New Roman" w:eastAsia="黑体" w:hAnsi="Times New Roman" w:hint="eastAsia"/>
                <w:color w:val="000000"/>
                <w:sz w:val="48"/>
                <w:szCs w:val="48"/>
              </w:rPr>
              <w:t>唱</w:t>
            </w:r>
          </w:p>
          <w:bookmarkEnd w:id="8"/>
          <w:p w:rsidR="00134EB0" w:rsidRDefault="00134EB0">
            <w:pPr>
              <w:spacing w:before="260" w:after="100" w:line="260" w:lineRule="exact"/>
              <w:rPr>
                <w:rFonts w:ascii="Times New Roman" w:eastAsia="黑体" w:hAnsi="Times New Roman"/>
                <w:color w:val="0000FF"/>
                <w:sz w:val="48"/>
                <w:szCs w:val="48"/>
              </w:rPr>
            </w:pPr>
            <w:r w:rsidRPr="00BA0ECB">
              <w:rPr>
                <w:rFonts w:ascii="Times New Roman" w:eastAsia="黑体" w:hAnsi="Times New Roman"/>
                <w:color w:val="0000FF"/>
                <w:sz w:val="48"/>
                <w:szCs w:val="48"/>
              </w:rPr>
              <w:t>Anthem</w:t>
            </w:r>
          </w:p>
        </w:tc>
        <w:tc>
          <w:tcPr>
            <w:tcW w:w="1048" w:type="dxa"/>
            <w:gridSpan w:val="3"/>
            <w:tcBorders>
              <w:top w:val="single" w:sz="4" w:space="0" w:color="00B050"/>
              <w:left w:val="nil"/>
              <w:bottom w:val="nil"/>
            </w:tcBorders>
            <w:shd w:val="clear" w:color="auto" w:fill="FFFFFF" w:themeFill="background1"/>
            <w:vAlign w:val="center"/>
          </w:tcPr>
          <w:p w:rsidR="00134EB0" w:rsidRDefault="00D35D3F" w:rsidP="00134EB0">
            <w:pPr>
              <w:spacing w:before="260" w:after="100" w:line="260" w:lineRule="exact"/>
              <w:jc w:val="center"/>
              <w:rPr>
                <w:rFonts w:ascii="Times New Roman" w:eastAsia="黑体" w:hAnsi="Times New Roman"/>
                <w:iCs/>
                <w:color w:val="0000FF"/>
                <w:sz w:val="48"/>
                <w:szCs w:val="48"/>
                <w:u w:val="single"/>
              </w:rPr>
            </w:pPr>
            <w:hyperlink w:anchor="唱詩3" w:history="1">
              <w:r w:rsidR="00A342FD">
                <w:rPr>
                  <w:rStyle w:val="Hyperlink"/>
                  <w:rFonts w:ascii="Times New Roman" w:eastAsia="黑体" w:hAnsi="Times New Roman"/>
                  <w:sz w:val="48"/>
                  <w:szCs w:val="48"/>
                </w:rPr>
                <w:t>#420</w:t>
              </w:r>
            </w:hyperlink>
          </w:p>
          <w:p w:rsidR="00134EB0" w:rsidRPr="00134EB0" w:rsidRDefault="00134EB0">
            <w:pPr>
              <w:spacing w:before="260" w:after="100" w:line="260" w:lineRule="exact"/>
              <w:jc w:val="right"/>
              <w:rPr>
                <w:rFonts w:ascii="Times New Roman" w:eastAsiaTheme="minorEastAsia" w:hAnsi="Times New Roman"/>
                <w:color w:val="000000"/>
                <w:sz w:val="48"/>
                <w:szCs w:val="48"/>
              </w:rPr>
            </w:pPr>
          </w:p>
        </w:tc>
        <w:tc>
          <w:tcPr>
            <w:tcW w:w="2840" w:type="dxa"/>
            <w:gridSpan w:val="7"/>
            <w:tcBorders>
              <w:top w:val="single" w:sz="4" w:space="0" w:color="00B050"/>
              <w:left w:val="nil"/>
              <w:bottom w:val="nil"/>
            </w:tcBorders>
            <w:shd w:val="clear" w:color="auto" w:fill="FFFFFF" w:themeFill="background1"/>
            <w:vAlign w:val="center"/>
          </w:tcPr>
          <w:p w:rsidR="00134EB0" w:rsidRPr="00134EB0" w:rsidRDefault="00134EB0" w:rsidP="00134EB0">
            <w:pPr>
              <w:spacing w:before="260" w:after="100" w:line="260" w:lineRule="exact"/>
              <w:jc w:val="right"/>
              <w:rPr>
                <w:rFonts w:ascii="Times New Roman" w:eastAsia="黑体" w:hAnsi="Times New Roman"/>
                <w:sz w:val="48"/>
                <w:szCs w:val="48"/>
              </w:rPr>
            </w:pPr>
            <w:r w:rsidRPr="00134EB0">
              <w:rPr>
                <w:rFonts w:ascii="Times New Roman" w:eastAsia="黑体" w:hAnsi="Times New Roman" w:hint="eastAsia"/>
                <w:sz w:val="48"/>
                <w:szCs w:val="48"/>
              </w:rPr>
              <w:t>成人詩班</w:t>
            </w:r>
          </w:p>
          <w:p w:rsidR="00134EB0" w:rsidRPr="00CD3D68" w:rsidRDefault="00134EB0" w:rsidP="00134EB0">
            <w:pPr>
              <w:spacing w:before="260" w:after="100" w:line="260" w:lineRule="exact"/>
              <w:jc w:val="right"/>
              <w:rPr>
                <w:rFonts w:ascii="Times New Roman" w:eastAsia="黑体" w:hAnsi="Times New Roman"/>
                <w:color w:val="000000"/>
                <w:sz w:val="48"/>
                <w:szCs w:val="48"/>
              </w:rPr>
            </w:pPr>
            <w:r w:rsidRPr="00BA0ECB">
              <w:rPr>
                <w:rFonts w:ascii="Times New Roman" w:eastAsia="黑体" w:hAnsi="Times New Roman" w:hint="eastAsia"/>
                <w:color w:val="0000FF"/>
                <w:sz w:val="48"/>
                <w:szCs w:val="48"/>
              </w:rPr>
              <w:t>Adult Choir</w:t>
            </w:r>
          </w:p>
        </w:tc>
      </w:tr>
      <w:tr w:rsidR="00133033" w:rsidRPr="007F7A85" w:rsidTr="00730D0A">
        <w:trPr>
          <w:trHeight w:val="858"/>
          <w:jc w:val="center"/>
        </w:trPr>
        <w:tc>
          <w:tcPr>
            <w:tcW w:w="538" w:type="dxa"/>
            <w:vMerge w:val="restart"/>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133033" w:rsidRPr="007F1FFC" w:rsidRDefault="00133033" w:rsidP="00270870">
            <w:pPr>
              <w:spacing w:before="260" w:after="100" w:line="260" w:lineRule="exact"/>
              <w:jc w:val="center"/>
              <w:rPr>
                <w:rFonts w:ascii="Times New Roman" w:eastAsiaTheme="minorEastAsia" w:hAnsi="Times New Roman"/>
                <w:color w:val="000000"/>
                <w:sz w:val="48"/>
                <w:szCs w:val="48"/>
              </w:rPr>
            </w:pPr>
            <w:r>
              <w:rPr>
                <w:rFonts w:ascii="Times New Roman" w:eastAsiaTheme="minorEastAsia" w:hAnsi="Times New Roman" w:hint="eastAsia"/>
                <w:color w:val="000000"/>
                <w:sz w:val="48"/>
                <w:szCs w:val="48"/>
              </w:rPr>
              <w:t>9</w:t>
            </w:r>
          </w:p>
          <w:p w:rsidR="00133033" w:rsidRDefault="00133033" w:rsidP="001C6FAC">
            <w:pPr>
              <w:spacing w:before="260" w:after="100" w:line="260" w:lineRule="exact"/>
              <w:rPr>
                <w:rFonts w:ascii="Times New Roman" w:eastAsiaTheme="minorEastAsia" w:hAnsi="Times New Roman"/>
                <w:color w:val="000000"/>
                <w:sz w:val="48"/>
                <w:szCs w:val="48"/>
              </w:rPr>
            </w:pPr>
          </w:p>
          <w:p w:rsidR="00133033" w:rsidRDefault="00133033" w:rsidP="001C6FAC">
            <w:pPr>
              <w:spacing w:before="260" w:after="100" w:line="260" w:lineRule="exact"/>
              <w:rPr>
                <w:rFonts w:ascii="Times New Roman" w:eastAsiaTheme="minorEastAsia" w:hAnsi="Times New Roman"/>
                <w:color w:val="000000"/>
                <w:sz w:val="48"/>
                <w:szCs w:val="48"/>
              </w:rPr>
            </w:pPr>
          </w:p>
          <w:p w:rsidR="00133033" w:rsidRPr="003261AA" w:rsidRDefault="00133033" w:rsidP="001C6FAC">
            <w:pPr>
              <w:spacing w:before="260" w:after="100" w:line="260" w:lineRule="exact"/>
              <w:rPr>
                <w:rFonts w:ascii="Times New Roman" w:eastAsiaTheme="minorEastAsia" w:hAnsi="Times New Roman"/>
                <w:color w:val="000000"/>
                <w:sz w:val="48"/>
                <w:szCs w:val="48"/>
              </w:rPr>
            </w:pPr>
          </w:p>
        </w:tc>
        <w:tc>
          <w:tcPr>
            <w:tcW w:w="2253" w:type="dxa"/>
            <w:gridSpan w:val="3"/>
            <w:tcBorders>
              <w:top w:val="single" w:sz="4" w:space="0" w:color="00B050"/>
              <w:left w:val="single" w:sz="4" w:space="0" w:color="00B050"/>
              <w:bottom w:val="nil"/>
              <w:right w:val="nil"/>
            </w:tcBorders>
            <w:shd w:val="clear" w:color="auto" w:fill="FDE9D9" w:themeFill="accent6" w:themeFillTint="33"/>
            <w:noWrap/>
            <w:tcMar>
              <w:left w:w="14" w:type="dxa"/>
              <w:right w:w="14" w:type="dxa"/>
            </w:tcMar>
            <w:vAlign w:val="center"/>
          </w:tcPr>
          <w:p w:rsidR="00133033" w:rsidRPr="007F7A85" w:rsidRDefault="00133033" w:rsidP="009F1E47">
            <w:pPr>
              <w:spacing w:before="260" w:after="100" w:line="260" w:lineRule="exact"/>
              <w:jc w:val="both"/>
              <w:rPr>
                <w:rFonts w:ascii="Times New Roman" w:eastAsia="黑体" w:hAnsi="Times New Roman"/>
                <w:color w:val="000000"/>
                <w:sz w:val="48"/>
                <w:szCs w:val="48"/>
              </w:rPr>
            </w:pPr>
            <w:bookmarkStart w:id="10" w:name="BIBLE3B"/>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0"/>
          <w:p w:rsidR="00133033" w:rsidRPr="007F7A85" w:rsidRDefault="00133033" w:rsidP="004176C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gridSpan w:val="2"/>
            <w:tcBorders>
              <w:top w:val="single" w:sz="4" w:space="0" w:color="00B050"/>
              <w:left w:val="nil"/>
              <w:bottom w:val="nil"/>
              <w:right w:val="nil"/>
            </w:tcBorders>
            <w:shd w:val="clear" w:color="auto" w:fill="FDE9D9" w:themeFill="accent6" w:themeFillTint="33"/>
            <w:noWrap/>
            <w:tcMar>
              <w:left w:w="14" w:type="dxa"/>
              <w:right w:w="14" w:type="dxa"/>
            </w:tcMar>
            <w:vAlign w:val="center"/>
          </w:tcPr>
          <w:p w:rsidR="00133033" w:rsidRPr="0088730D" w:rsidRDefault="00133033" w:rsidP="004176CC">
            <w:pPr>
              <w:spacing w:before="260" w:after="100" w:line="260" w:lineRule="exact"/>
              <w:rPr>
                <w:rFonts w:ascii="Times New Roman" w:eastAsiaTheme="minorEastAsia" w:hAnsi="Times New Roman"/>
                <w:sz w:val="48"/>
                <w:szCs w:val="48"/>
              </w:rPr>
            </w:pPr>
          </w:p>
          <w:p w:rsidR="00133033" w:rsidRPr="007F7A85" w:rsidRDefault="00133033" w:rsidP="004176CC">
            <w:pPr>
              <w:spacing w:before="260" w:after="100" w:line="260" w:lineRule="exact"/>
              <w:rPr>
                <w:rFonts w:ascii="Times New Roman" w:eastAsia="黑体" w:hAnsi="Times New Roman"/>
                <w:sz w:val="48"/>
                <w:szCs w:val="48"/>
              </w:rPr>
            </w:pPr>
          </w:p>
        </w:tc>
        <w:tc>
          <w:tcPr>
            <w:tcW w:w="3888" w:type="dxa"/>
            <w:gridSpan w:val="10"/>
            <w:tcBorders>
              <w:top w:val="single" w:sz="4" w:space="0" w:color="00B050"/>
              <w:left w:val="nil"/>
              <w:bottom w:val="nil"/>
              <w:right w:val="thickThinSmallGap" w:sz="24" w:space="0" w:color="00B0F0"/>
            </w:tcBorders>
            <w:shd w:val="clear" w:color="auto" w:fill="FDE9D9" w:themeFill="accent6" w:themeFillTint="33"/>
            <w:vAlign w:val="center"/>
          </w:tcPr>
          <w:p w:rsidR="00133033" w:rsidRPr="006160FA" w:rsidRDefault="00133033" w:rsidP="006160FA">
            <w:pPr>
              <w:spacing w:before="260" w:after="100" w:line="260" w:lineRule="exact"/>
              <w:jc w:val="right"/>
              <w:rPr>
                <w:rFonts w:ascii="Times New Roman" w:eastAsia="黑体" w:hAnsi="Times New Roman"/>
                <w:color w:val="000000"/>
                <w:sz w:val="48"/>
                <w:szCs w:val="48"/>
              </w:rPr>
            </w:pPr>
            <w:r w:rsidRPr="00B11BEF">
              <w:rPr>
                <w:rFonts w:ascii="Times New Roman" w:eastAsia="黑体" w:hAnsi="Times New Roman" w:hint="eastAsia"/>
                <w:color w:val="000000"/>
                <w:sz w:val="48"/>
                <w:szCs w:val="48"/>
              </w:rPr>
              <w:tab/>
            </w:r>
            <w:r w:rsidRPr="00A342FD">
              <w:rPr>
                <w:rFonts w:ascii="Times New Roman" w:eastAsia="黑体" w:hAnsi="Times New Roman" w:hint="eastAsia"/>
                <w:color w:val="000000"/>
                <w:sz w:val="48"/>
                <w:szCs w:val="48"/>
              </w:rPr>
              <w:t>陳鼎瑜弟兄</w:t>
            </w:r>
          </w:p>
          <w:p w:rsidR="00133033" w:rsidRPr="006160FA" w:rsidRDefault="00133033" w:rsidP="006160FA">
            <w:pPr>
              <w:spacing w:before="260" w:after="100" w:line="260" w:lineRule="exact"/>
              <w:jc w:val="right"/>
              <w:rPr>
                <w:rFonts w:ascii="Times New Roman" w:eastAsia="黑体" w:hAnsi="Times New Roman"/>
                <w:b/>
                <w:color w:val="0000FF"/>
                <w:sz w:val="48"/>
                <w:szCs w:val="48"/>
              </w:rPr>
            </w:pPr>
            <w:r w:rsidRPr="00A342FD">
              <w:rPr>
                <w:rFonts w:ascii="Times New Roman" w:eastAsia="黑体" w:hAnsi="Times New Roman"/>
                <w:color w:val="0000FF"/>
                <w:sz w:val="48"/>
                <w:szCs w:val="48"/>
              </w:rPr>
              <w:t>Mr. Chan</w:t>
            </w:r>
            <w:r w:rsidRPr="00587054">
              <w:rPr>
                <w:rFonts w:ascii="Times New Roman" w:eastAsia="黑体" w:hAnsi="Times New Roman"/>
                <w:color w:val="0000FF"/>
                <w:sz w:val="48"/>
                <w:szCs w:val="48"/>
              </w:rPr>
              <w:t xml:space="preserve">  </w:t>
            </w:r>
            <w:r w:rsidRPr="006160FA">
              <w:rPr>
                <w:rFonts w:ascii="Times New Roman" w:eastAsia="黑体" w:hAnsi="Times New Roman"/>
                <w:color w:val="0000FF"/>
                <w:sz w:val="48"/>
                <w:szCs w:val="48"/>
              </w:rPr>
              <w:t xml:space="preserve">              </w:t>
            </w:r>
          </w:p>
        </w:tc>
      </w:tr>
      <w:tr w:rsidR="008E2CA6" w:rsidRPr="007F7A85" w:rsidTr="008E2CA6">
        <w:trPr>
          <w:trHeight w:val="3554"/>
          <w:jc w:val="center"/>
        </w:trPr>
        <w:tc>
          <w:tcPr>
            <w:tcW w:w="538" w:type="dxa"/>
            <w:vMerge/>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8E2CA6" w:rsidRDefault="008E2CA6" w:rsidP="00270870">
            <w:pPr>
              <w:spacing w:before="260" w:after="100" w:line="260" w:lineRule="exact"/>
              <w:jc w:val="center"/>
              <w:rPr>
                <w:rFonts w:ascii="Times New Roman" w:eastAsiaTheme="minorEastAsia" w:hAnsi="Times New Roman"/>
                <w:color w:val="000000"/>
                <w:sz w:val="48"/>
                <w:szCs w:val="48"/>
              </w:rPr>
            </w:pPr>
          </w:p>
        </w:tc>
        <w:tc>
          <w:tcPr>
            <w:tcW w:w="6478" w:type="dxa"/>
            <w:gridSpan w:val="15"/>
            <w:tcBorders>
              <w:top w:val="single" w:sz="4" w:space="0" w:color="00B050"/>
              <w:left w:val="single" w:sz="4" w:space="0" w:color="00B050"/>
              <w:bottom w:val="nil"/>
              <w:right w:val="thickThinSmallGap" w:sz="24" w:space="0" w:color="00B0F0"/>
            </w:tcBorders>
            <w:shd w:val="clear" w:color="auto" w:fill="FDE9D9" w:themeFill="accent6" w:themeFillTint="33"/>
            <w:noWrap/>
            <w:tcMar>
              <w:left w:w="14" w:type="dxa"/>
              <w:right w:w="14" w:type="dxa"/>
            </w:tcMar>
            <w:vAlign w:val="center"/>
          </w:tcPr>
          <w:p w:rsidR="008E2CA6" w:rsidRPr="008E2CA6" w:rsidRDefault="008E2CA6" w:rsidP="008E2CA6">
            <w:pPr>
              <w:widowControl/>
              <w:suppressAutoHyphens/>
              <w:topLinePunct w:val="0"/>
              <w:autoSpaceDE w:val="0"/>
              <w:autoSpaceDN w:val="0"/>
              <w:spacing w:after="80" w:line="276" w:lineRule="auto"/>
              <w:jc w:val="center"/>
              <w:textAlignment w:val="auto"/>
              <w:rPr>
                <w:rFonts w:ascii="Cambria" w:eastAsia="Times New Roman" w:hAnsi="Cambria" w:hint="eastAsia"/>
                <w:b/>
                <w:i/>
                <w:iCs/>
                <w:color w:val="C00000"/>
                <w:spacing w:val="15"/>
                <w:kern w:val="2"/>
                <w:sz w:val="52"/>
                <w:szCs w:val="52"/>
                <w:lang w:eastAsia="en-US"/>
              </w:rPr>
            </w:pPr>
            <w:r>
              <w:rPr>
                <w:rFonts w:ascii="Cambria" w:eastAsia="Times New Roman" w:hAnsi="Liberation Serif" w:cs="Cambria"/>
                <w:b/>
                <w:i/>
                <w:iCs/>
                <w:noProof/>
                <w:color w:val="C00000"/>
                <w:spacing w:val="15"/>
                <w:kern w:val="2"/>
                <w:sz w:val="52"/>
                <w:szCs w:val="52"/>
                <w:lang w:eastAsia="en-US"/>
              </w:rPr>
              <w:drawing>
                <wp:anchor distT="0" distB="0" distL="114300" distR="114300" simplePos="0" relativeHeight="251659264" behindDoc="0" locked="0" layoutInCell="1" allowOverlap="1">
                  <wp:simplePos x="0" y="0"/>
                  <wp:positionH relativeFrom="column">
                    <wp:posOffset>15240</wp:posOffset>
                  </wp:positionH>
                  <wp:positionV relativeFrom="paragraph">
                    <wp:posOffset>-635</wp:posOffset>
                  </wp:positionV>
                  <wp:extent cx="4048125" cy="2247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emiah 36.jpg"/>
                          <pic:cNvPicPr/>
                        </pic:nvPicPr>
                        <pic:blipFill>
                          <a:blip r:embed="rId8"/>
                          <a:stretch>
                            <a:fillRect/>
                          </a:stretch>
                        </pic:blipFill>
                        <pic:spPr>
                          <a:xfrm>
                            <a:off x="0" y="0"/>
                            <a:ext cx="4048125" cy="2247900"/>
                          </a:xfrm>
                          <a:prstGeom prst="rect">
                            <a:avLst/>
                          </a:prstGeom>
                        </pic:spPr>
                      </pic:pic>
                    </a:graphicData>
                  </a:graphic>
                  <wp14:sizeRelH relativeFrom="page">
                    <wp14:pctWidth>0</wp14:pctWidth>
                  </wp14:sizeRelH>
                  <wp14:sizeRelV relativeFrom="page">
                    <wp14:pctHeight>0</wp14:pctHeight>
                  </wp14:sizeRelV>
                </wp:anchor>
              </w:drawing>
            </w:r>
            <w:r w:rsidRPr="008E2CA6">
              <w:rPr>
                <w:rFonts w:ascii="Cambria" w:eastAsia="Times New Roman" w:hAnsi="Liberation Serif" w:cs="Cambria"/>
                <w:b/>
                <w:i/>
                <w:iCs/>
                <w:color w:val="C00000"/>
                <w:spacing w:val="15"/>
                <w:kern w:val="2"/>
                <w:sz w:val="52"/>
                <w:szCs w:val="52"/>
                <w:lang w:eastAsia="en-US"/>
              </w:rPr>
              <w:t>“</w:t>
            </w:r>
            <w:r w:rsidRPr="008E2CA6">
              <w:rPr>
                <w:rFonts w:ascii="Cambria" w:eastAsia="Times New Roman" w:hAnsi="Liberation Serif" w:cs="Cambria"/>
                <w:b/>
                <w:i/>
                <w:iCs/>
                <w:color w:val="C00000"/>
                <w:spacing w:val="15"/>
                <w:kern w:val="2"/>
                <w:sz w:val="52"/>
                <w:szCs w:val="52"/>
                <w:lang w:eastAsia="en-US"/>
              </w:rPr>
              <w:t>Obduracy</w:t>
            </w:r>
            <w:r w:rsidRPr="008E2CA6">
              <w:rPr>
                <w:rFonts w:ascii="Cambria" w:eastAsia="Times New Roman" w:hAnsi="Liberation Serif" w:cs="Cambria"/>
                <w:b/>
                <w:i/>
                <w:iCs/>
                <w:color w:val="C00000"/>
                <w:spacing w:val="15"/>
                <w:kern w:val="2"/>
                <w:sz w:val="52"/>
                <w:szCs w:val="52"/>
                <w:lang w:eastAsia="en-US"/>
              </w:rPr>
              <w:t>”</w:t>
            </w:r>
            <w:r w:rsidRPr="008E2CA6">
              <w:rPr>
                <w:rFonts w:ascii="Cambria" w:eastAsia="Times New Roman" w:hAnsi="Liberation Serif" w:cs="Cambria"/>
                <w:b/>
                <w:i/>
                <w:iCs/>
                <w:color w:val="C00000"/>
                <w:spacing w:val="15"/>
                <w:kern w:val="2"/>
                <w:sz w:val="52"/>
                <w:szCs w:val="52"/>
                <w:lang w:eastAsia="en-US"/>
              </w:rPr>
              <w:t xml:space="preserve"> </w:t>
            </w:r>
            <w:r w:rsidRPr="008E2CA6">
              <w:rPr>
                <w:rFonts w:ascii="Cambria" w:eastAsia="Times New Roman" w:hAnsi="Liberation Serif" w:cs="Cambria"/>
                <w:b/>
                <w:i/>
                <w:iCs/>
                <w:color w:val="C00000"/>
                <w:spacing w:val="15"/>
                <w:kern w:val="2"/>
                <w:sz w:val="52"/>
                <w:szCs w:val="52"/>
                <w:lang w:eastAsia="en-US"/>
              </w:rPr>
              <w:t>–</w:t>
            </w:r>
            <w:r w:rsidRPr="008E2CA6">
              <w:rPr>
                <w:rFonts w:ascii="Cambria" w:eastAsia="Times New Roman" w:hAnsi="Liberation Serif" w:cs="Cambria"/>
                <w:b/>
                <w:i/>
                <w:iCs/>
                <w:color w:val="C00000"/>
                <w:spacing w:val="15"/>
                <w:kern w:val="2"/>
                <w:sz w:val="52"/>
                <w:szCs w:val="52"/>
                <w:lang w:eastAsia="en-US"/>
              </w:rPr>
              <w:t>Jeremiah 36</w:t>
            </w:r>
          </w:p>
        </w:tc>
      </w:tr>
      <w:tr w:rsidR="00133033" w:rsidRPr="00E241A6" w:rsidTr="00730D0A">
        <w:trPr>
          <w:trHeight w:val="1136"/>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133033" w:rsidRPr="007F7A85" w:rsidRDefault="00133033" w:rsidP="00DF3941">
            <w:pPr>
              <w:spacing w:before="260" w:after="100" w:line="260" w:lineRule="exact"/>
              <w:jc w:val="center"/>
              <w:rPr>
                <w:rFonts w:ascii="Times New Roman" w:eastAsia="黑体" w:hAnsi="Times New Roman"/>
                <w:color w:val="000000"/>
                <w:sz w:val="48"/>
                <w:szCs w:val="48"/>
              </w:rPr>
            </w:pPr>
          </w:p>
        </w:tc>
        <w:tc>
          <w:tcPr>
            <w:tcW w:w="6478" w:type="dxa"/>
            <w:gridSpan w:val="15"/>
            <w:tcBorders>
              <w:top w:val="double" w:sz="4" w:space="0" w:color="00B050"/>
              <w:bottom w:val="double" w:sz="4" w:space="0" w:color="00B050"/>
            </w:tcBorders>
            <w:shd w:val="clear" w:color="auto" w:fill="FDE9D9" w:themeFill="accent6" w:themeFillTint="33"/>
            <w:noWrap/>
            <w:tcMar>
              <w:left w:w="14" w:type="dxa"/>
              <w:right w:w="14" w:type="dxa"/>
            </w:tcMar>
            <w:vAlign w:val="center"/>
          </w:tcPr>
          <w:p w:rsidR="00133033" w:rsidRPr="008D4B61" w:rsidRDefault="00133033" w:rsidP="008D4B61">
            <w:pPr>
              <w:spacing w:beforeLines="100" w:before="240"/>
              <w:jc w:val="center"/>
              <w:rPr>
                <w:rFonts w:ascii="Times New Roman" w:eastAsiaTheme="minorEastAsia" w:hAnsi="Times New Roman"/>
                <w:b/>
                <w:color w:val="000000" w:themeColor="text1"/>
                <w:sz w:val="48"/>
                <w:szCs w:val="48"/>
              </w:rPr>
            </w:pPr>
            <w:r>
              <w:rPr>
                <w:rFonts w:ascii="黑体" w:eastAsia="黑体" w:hAnsi="黑体"/>
                <w:b/>
                <w:color w:val="000000" w:themeColor="text1"/>
                <w:sz w:val="48"/>
                <w:szCs w:val="48"/>
              </w:rPr>
              <w:t xml:space="preserve"> </w:t>
            </w:r>
            <w:hyperlink w:anchor="BIBLE3" w:history="1">
              <w:r w:rsidRPr="008D4B61">
                <w:rPr>
                  <w:rStyle w:val="Hyperlink"/>
                  <w:rFonts w:ascii="黑体" w:eastAsia="黑体" w:hAnsi="黑体" w:hint="eastAsia"/>
                  <w:sz w:val="48"/>
                  <w:szCs w:val="48"/>
                </w:rPr>
                <w:t>耶利米</w:t>
              </w:r>
              <w:r w:rsidRPr="008D4B61">
                <w:rPr>
                  <w:rStyle w:val="Hyperlink"/>
                  <w:rFonts w:ascii="黑体" w:eastAsia="黑体" w:hAnsi="黑体" w:hint="eastAsia"/>
                  <w:sz w:val="48"/>
                  <w:szCs w:val="48"/>
                </w:rPr>
                <w:t>書</w:t>
              </w:r>
              <w:r w:rsidRPr="008D4B61">
                <w:rPr>
                  <w:rStyle w:val="Hyperlink"/>
                  <w:rFonts w:ascii="Times New Roman" w:eastAsiaTheme="minorEastAsia" w:hAnsi="Times New Roman" w:hint="eastAsia"/>
                  <w:sz w:val="48"/>
                  <w:szCs w:val="48"/>
                </w:rPr>
                <w:t>(</w:t>
              </w:r>
              <w:r w:rsidRPr="008D4B61">
                <w:rPr>
                  <w:rStyle w:val="Hyperlink"/>
                  <w:rFonts w:ascii="Times New Roman" w:eastAsiaTheme="minorEastAsia" w:hAnsi="Times New Roman" w:hint="eastAsia"/>
                  <w:sz w:val="48"/>
                  <w:szCs w:val="48"/>
                </w:rPr>
                <w:t>Jeremiah ) 36</w:t>
              </w:r>
            </w:hyperlink>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0</w:t>
            </w:r>
          </w:p>
          <w:p w:rsidR="00DF3941" w:rsidRPr="007F1FFC" w:rsidRDefault="00DF3941" w:rsidP="00DF3941">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bookmarkStart w:id="11" w:name="唱詩4B"/>
            <w:r w:rsidRPr="007F7A85">
              <w:rPr>
                <w:rFonts w:ascii="Times New Roman" w:eastAsia="黑体" w:hAnsi="Times New Roman"/>
                <w:color w:val="000000"/>
                <w:sz w:val="48"/>
                <w:szCs w:val="48"/>
              </w:rPr>
              <w:t>回應詩</w:t>
            </w:r>
          </w:p>
          <w:bookmarkEnd w:id="11"/>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tc>
          <w:tcPr>
            <w:tcW w:w="1185" w:type="dxa"/>
            <w:gridSpan w:val="4"/>
            <w:tcBorders>
              <w:top w:val="single" w:sz="4" w:space="0" w:color="00B050"/>
              <w:bottom w:val="single" w:sz="4" w:space="0" w:color="00B050"/>
            </w:tcBorders>
            <w:shd w:val="clear" w:color="auto" w:fill="FFFFFF" w:themeFill="background1"/>
            <w:noWrap/>
            <w:tcMar>
              <w:left w:w="14" w:type="dxa"/>
              <w:right w:w="14" w:type="dxa"/>
            </w:tcMar>
            <w:vAlign w:val="center"/>
          </w:tcPr>
          <w:p w:rsidR="00DF3941" w:rsidRPr="007F7A85" w:rsidRDefault="00D35D3F" w:rsidP="00DF3941">
            <w:pPr>
              <w:spacing w:before="260" w:after="100" w:line="260" w:lineRule="exact"/>
              <w:rPr>
                <w:rFonts w:ascii="Times New Roman" w:eastAsia="黑体" w:hAnsi="Times New Roman"/>
                <w:iCs/>
                <w:sz w:val="48"/>
                <w:szCs w:val="48"/>
              </w:rPr>
            </w:pPr>
            <w:hyperlink w:anchor="唱詩4" w:history="1">
              <w:r w:rsidR="00A342FD">
                <w:rPr>
                  <w:rStyle w:val="Hyperlink"/>
                  <w:rFonts w:ascii="Times New Roman" w:eastAsia="黑体" w:hAnsi="Times New Roman"/>
                  <w:iCs/>
                  <w:sz w:val="48"/>
                  <w:szCs w:val="48"/>
                </w:rPr>
                <w:t>#443</w:t>
              </w:r>
            </w:hyperlink>
          </w:p>
          <w:p w:rsidR="00DF3941" w:rsidRPr="007F1FFC" w:rsidRDefault="00DF3941" w:rsidP="00DF3941">
            <w:pPr>
              <w:spacing w:before="260" w:after="100" w:line="260" w:lineRule="exact"/>
              <w:rPr>
                <w:rFonts w:ascii="Times New Roman" w:eastAsiaTheme="minorEastAsia" w:hAnsi="Times New Roman"/>
                <w:iCs/>
                <w:color w:val="000000"/>
                <w:sz w:val="48"/>
                <w:szCs w:val="48"/>
              </w:rPr>
            </w:pPr>
          </w:p>
        </w:tc>
        <w:tc>
          <w:tcPr>
            <w:tcW w:w="2703"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Pr>
                <w:rFonts w:ascii="Times New Roman" w:eastAsia="黑体" w:hAnsi="Times New Roman"/>
                <w:color w:val="000000"/>
                <w:sz w:val="48"/>
                <w:szCs w:val="48"/>
                <w:lang w:eastAsia="zh-CN"/>
              </w:rPr>
              <w:t>1</w:t>
            </w: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DF3941" w:rsidRDefault="00DF3941" w:rsidP="00DF3941">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2"/>
        <w:tc>
          <w:tcPr>
            <w:tcW w:w="162" w:type="dxa"/>
            <w:tcBorders>
              <w:top w:val="single" w:sz="4" w:space="0" w:color="00B050"/>
              <w:left w:val="nil"/>
              <w:bottom w:val="single" w:sz="4" w:space="0" w:color="00B050"/>
              <w:right w:val="nil"/>
            </w:tcBorders>
            <w:shd w:val="clear" w:color="auto" w:fill="F3FCFF"/>
            <w:vAlign w:val="center"/>
          </w:tcPr>
          <w:p w:rsidR="00DF3941" w:rsidRPr="0088730D" w:rsidRDefault="00DF3941" w:rsidP="00DF3941">
            <w:pPr>
              <w:spacing w:before="260" w:after="100" w:line="260" w:lineRule="exact"/>
              <w:rPr>
                <w:rFonts w:ascii="Times New Roman" w:eastAsiaTheme="minorEastAsia" w:hAnsi="Times New Roman"/>
                <w:color w:val="000000"/>
                <w:sz w:val="48"/>
                <w:szCs w:val="48"/>
              </w:rPr>
            </w:pPr>
          </w:p>
        </w:tc>
        <w:tc>
          <w:tcPr>
            <w:tcW w:w="3360" w:type="dxa"/>
            <w:gridSpan w:val="12"/>
            <w:tcBorders>
              <w:top w:val="single" w:sz="4" w:space="0" w:color="00B050"/>
              <w:left w:val="nil"/>
              <w:bottom w:val="single" w:sz="4" w:space="0" w:color="00B050"/>
            </w:tcBorders>
            <w:shd w:val="clear" w:color="auto" w:fill="F3FCFF"/>
            <w:vAlign w:val="center"/>
          </w:tcPr>
          <w:p w:rsidR="00DF3941" w:rsidRPr="0036500E" w:rsidRDefault="00DF3941" w:rsidP="00DF3941">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2</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0"/>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3</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三一頌</w:t>
            </w:r>
          </w:p>
          <w:p w:rsidR="00DF3941" w:rsidRPr="007F7A85" w:rsidRDefault="00DF3941" w:rsidP="00DF3941">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tc>
        <w:tc>
          <w:tcPr>
            <w:tcW w:w="2994" w:type="dxa"/>
            <w:gridSpan w:val="8"/>
            <w:tcBorders>
              <w:top w:val="single" w:sz="4" w:space="0" w:color="00B050"/>
              <w:bottom w:val="single" w:sz="4" w:space="0" w:color="00B050"/>
              <w:right w:val="thickThinSmallGap" w:sz="24" w:space="0" w:color="00B0F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14</w:t>
            </w:r>
          </w:p>
          <w:p w:rsidR="00DF3941" w:rsidRPr="003E508E" w:rsidRDefault="00DF3941" w:rsidP="00DF3941">
            <w:pPr>
              <w:spacing w:before="260" w:after="100" w:line="260" w:lineRule="exact"/>
              <w:jc w:val="center"/>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DF3941" w:rsidRPr="007F7A85" w:rsidRDefault="00DF3941" w:rsidP="00DF3941">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p w:rsidR="00DF3941" w:rsidRPr="007F7A85" w:rsidRDefault="00DF3941" w:rsidP="00DF3941">
            <w:pPr>
              <w:spacing w:before="260" w:after="100" w:line="260" w:lineRule="exact"/>
              <w:jc w:val="right"/>
              <w:rPr>
                <w:rFonts w:ascii="Times New Roman" w:eastAsia="黑体" w:hAnsi="Times New Roman"/>
                <w:iCs/>
                <w:color w:val="000000"/>
                <w:sz w:val="48"/>
                <w:szCs w:val="48"/>
              </w:rPr>
            </w:pPr>
          </w:p>
        </w:tc>
        <w:tc>
          <w:tcPr>
            <w:tcW w:w="2533" w:type="dxa"/>
            <w:gridSpan w:val="4"/>
            <w:tcBorders>
              <w:top w:val="single" w:sz="4" w:space="0" w:color="00B050"/>
              <w:bottom w:val="single" w:sz="4" w:space="0" w:color="00B050"/>
              <w:right w:val="thickThinSmallGap" w:sz="24" w:space="0" w:color="00B0F0"/>
            </w:tcBorders>
            <w:shd w:val="clear" w:color="auto" w:fill="FFFFFF" w:themeFill="background1"/>
            <w:vAlign w:val="center"/>
          </w:tcPr>
          <w:p w:rsidR="00573870" w:rsidRDefault="00573870" w:rsidP="00DF3941">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DF3941" w:rsidRPr="007F7A85" w:rsidRDefault="00573870" w:rsidP="00DF3941">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00330125" w:rsidRPr="00330125">
              <w:rPr>
                <w:rFonts w:ascii="Times New Roman" w:eastAsia="黑体" w:hAnsi="Times New Roman"/>
                <w:color w:val="0000FF"/>
                <w:sz w:val="48"/>
                <w:szCs w:val="48"/>
              </w:rPr>
              <w:t xml:space="preserve">  </w:t>
            </w:r>
          </w:p>
        </w:tc>
      </w:tr>
      <w:tr w:rsidR="00DF3941" w:rsidRPr="007F7A85" w:rsidTr="00730D0A">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5</w:t>
            </w:r>
          </w:p>
          <w:p w:rsidR="00DF3941" w:rsidRPr="003E508E" w:rsidRDefault="00DF3941" w:rsidP="00DF3941">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DF3941" w:rsidRPr="007F7A85" w:rsidRDefault="00DF3941" w:rsidP="00DF3941">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p>
          <w:p w:rsidR="00DF3941" w:rsidRPr="007F7A85" w:rsidRDefault="00DF3941" w:rsidP="00DF3941">
            <w:pPr>
              <w:spacing w:before="260" w:after="100" w:line="260" w:lineRule="exact"/>
              <w:jc w:val="right"/>
              <w:rPr>
                <w:rFonts w:ascii="Times New Roman" w:eastAsia="黑体" w:hAnsi="Times New Roman"/>
                <w:color w:val="000000"/>
                <w:sz w:val="48"/>
                <w:szCs w:val="48"/>
              </w:rPr>
            </w:pPr>
          </w:p>
        </w:tc>
        <w:tc>
          <w:tcPr>
            <w:tcW w:w="2565" w:type="dxa"/>
            <w:gridSpan w:val="5"/>
            <w:tcBorders>
              <w:top w:val="single" w:sz="4" w:space="0" w:color="00B050"/>
              <w:bottom w:val="single" w:sz="4" w:space="0" w:color="00B050"/>
              <w:right w:val="thickThinSmallGap" w:sz="24" w:space="0" w:color="00B0F0"/>
            </w:tcBorders>
            <w:shd w:val="clear" w:color="auto" w:fill="F3FCFF"/>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DF3941" w:rsidRPr="007F7A85" w:rsidTr="00730D0A">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Pr>
                <w:rFonts w:ascii="Times New Roman" w:eastAsia="黑体" w:hAnsi="Times New Roman"/>
                <w:color w:val="000000"/>
                <w:sz w:val="48"/>
                <w:szCs w:val="48"/>
              </w:rPr>
              <w:t>6</w:t>
            </w:r>
          </w:p>
          <w:p w:rsidR="00DF3941" w:rsidRPr="007F7A85" w:rsidRDefault="00DF3941" w:rsidP="00DF3941">
            <w:pPr>
              <w:spacing w:before="260" w:after="100" w:line="260" w:lineRule="exact"/>
              <w:jc w:val="center"/>
              <w:rPr>
                <w:rFonts w:ascii="Times New Roman" w:eastAsia="黑体"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DF3941" w:rsidRPr="007F7A85" w:rsidRDefault="00DF3941" w:rsidP="00DF3941">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DF3941" w:rsidRPr="007F7A85" w:rsidRDefault="00DF3941" w:rsidP="00DF3941">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3"/>
            <w:tcBorders>
              <w:top w:val="single" w:sz="4" w:space="0" w:color="00B050"/>
              <w:bottom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p>
          <w:p w:rsidR="00DF3941" w:rsidRPr="007F7A85" w:rsidRDefault="00DF3941" w:rsidP="00DF3941">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DF3941" w:rsidRPr="007F7A85" w:rsidRDefault="00DF3941" w:rsidP="00DF3941">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8F422C" w:rsidRPr="007F7A85" w:rsidRDefault="00D35D3F"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5" w:name="唱詩0"/>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rsidTr="00F85A09">
        <w:trPr>
          <w:gridBefore w:val="1"/>
          <w:wBefore w:w="7" w:type="dxa"/>
          <w:trHeight w:val="675"/>
          <w:jc w:val="center"/>
        </w:trPr>
        <w:tc>
          <w:tcPr>
            <w:tcW w:w="7051" w:type="dxa"/>
            <w:shd w:val="clear" w:color="000000" w:fill="000000"/>
            <w:vAlign w:val="center"/>
            <w:hideMark/>
          </w:tcPr>
          <w:bookmarkEnd w:id="15"/>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rsidTr="00F85A09">
        <w:trPr>
          <w:gridBefore w:val="1"/>
          <w:wBefore w:w="7" w:type="dxa"/>
          <w:trHeight w:val="600"/>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rsidTr="00F85A09">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000000" w:fill="FDE9D9"/>
            <w:hideMark/>
          </w:tcPr>
          <w:p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16"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602"/>
      </w:tblGrid>
      <w:tr w:rsidR="00902996" w:rsidRPr="007F7A85" w:rsidTr="00F85A09">
        <w:trPr>
          <w:trHeight w:val="555"/>
          <w:jc w:val="center"/>
        </w:trPr>
        <w:tc>
          <w:tcPr>
            <w:tcW w:w="6923" w:type="dxa"/>
            <w:gridSpan w:val="2"/>
            <w:shd w:val="clear" w:color="auto" w:fill="F3FCFF"/>
            <w:noWrap/>
            <w:vAlign w:val="bottom"/>
          </w:tcPr>
          <w:bookmarkEnd w:id="16"/>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F85A09">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602"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F85A09">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602"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7"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46"/>
      </w:tblGrid>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b/>
                <w:bCs/>
                <w:color w:val="00FF00"/>
                <w:kern w:val="0"/>
                <w:sz w:val="52"/>
                <w:szCs w:val="52"/>
                <w:lang w:eastAsia="zh-CN"/>
              </w:rPr>
            </w:pPr>
            <w:r w:rsidRPr="009804D9">
              <w:rPr>
                <w:rFonts w:ascii="Times New Roman" w:eastAsia="宋体" w:hAnsi="Times New Roman"/>
                <w:b/>
                <w:bCs/>
                <w:color w:val="FFFFFF" w:themeColor="background1"/>
                <w:kern w:val="0"/>
                <w:sz w:val="52"/>
                <w:szCs w:val="52"/>
                <w:lang w:eastAsia="zh-CN"/>
              </w:rPr>
              <w:t xml:space="preserve">#14 </w:t>
            </w:r>
            <w:r w:rsidRPr="009804D9">
              <w:rPr>
                <w:rFonts w:ascii="Arial" w:eastAsia="宋体" w:hAnsi="Arial" w:cs="Arial"/>
                <w:b/>
                <w:bCs/>
                <w:color w:val="00FF00"/>
                <w:kern w:val="0"/>
                <w:sz w:val="52"/>
                <w:szCs w:val="52"/>
                <w:lang w:eastAsia="zh-CN"/>
              </w:rPr>
              <w:t>真神之愛</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b/>
                <w:bCs/>
                <w:color w:val="00FF00"/>
                <w:kern w:val="0"/>
                <w:sz w:val="52"/>
                <w:szCs w:val="52"/>
                <w:lang w:eastAsia="zh-CN"/>
              </w:rPr>
            </w:pPr>
            <w:r w:rsidRPr="009804D9">
              <w:rPr>
                <w:rFonts w:ascii="Times New Roman" w:eastAsia="宋体" w:hAnsi="Times New Roman"/>
                <w:b/>
                <w:bCs/>
                <w:color w:val="00FF00"/>
                <w:kern w:val="0"/>
                <w:sz w:val="52"/>
                <w:szCs w:val="52"/>
                <w:lang w:eastAsia="zh-CN"/>
              </w:rPr>
              <w:t>The Love of God</w:t>
            </w:r>
          </w:p>
        </w:tc>
      </w:tr>
      <w:tr w:rsidR="009804D9" w:rsidRPr="009804D9" w:rsidTr="003055C4">
        <w:trPr>
          <w:trHeight w:val="285"/>
          <w:jc w:val="center"/>
        </w:trPr>
        <w:tc>
          <w:tcPr>
            <w:tcW w:w="6946" w:type="dxa"/>
            <w:shd w:val="clear" w:color="000000" w:fill="FDE9D9"/>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b/>
                <w:bCs/>
                <w:color w:val="000000"/>
                <w:kern w:val="0"/>
                <w:sz w:val="48"/>
                <w:szCs w:val="48"/>
                <w:lang w:eastAsia="zh-CN"/>
              </w:rPr>
            </w:pPr>
            <w:r w:rsidRPr="009804D9">
              <w:rPr>
                <w:rFonts w:ascii="Times New Roman" w:eastAsia="宋体" w:hAnsi="Times New Roman"/>
                <w:b/>
                <w:bCs/>
                <w:color w:val="000000"/>
                <w:kern w:val="0"/>
                <w:sz w:val="48"/>
                <w:szCs w:val="48"/>
                <w:lang w:eastAsia="zh-CN"/>
              </w:rPr>
              <w:t>==== 1/3 ====</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真神之愛偉大無窮，</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The love of God is greater far</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口舌筆墨，難以形容，</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Than tongue or pen can ever tell;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高超諸星，深達地獄，</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It goes beyond the highest star,</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長闊高深，世無相同；</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And reaches to the lowest hell;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始祖犯罪，墮入引誘，</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The guilty pair, bowed down with care,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神遣愛子拯救，</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God gave His Son to win;</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使我罪人，與神和好，</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His erring child He reconciled,</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赦免一切罪尤。</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And pardoned from his sin.</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啊！神之愛，何等豐富，</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O love of God, how rich and pure!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偉大無限無量。</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How measureless and strong!</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永遠堅定，永遠不變，</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It shall forevermore endure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天使聖徒頌揚。</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 xml:space="preserve">The saints’ and angels’ song. </w:t>
            </w:r>
          </w:p>
        </w:tc>
      </w:tr>
      <w:tr w:rsidR="009804D9" w:rsidRPr="009804D9" w:rsidTr="003055C4">
        <w:trPr>
          <w:trHeight w:val="285"/>
          <w:jc w:val="center"/>
        </w:trPr>
        <w:tc>
          <w:tcPr>
            <w:tcW w:w="6946" w:type="dxa"/>
            <w:shd w:val="clear" w:color="000000" w:fill="FDE9D9"/>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b/>
                <w:bCs/>
                <w:color w:val="000000"/>
                <w:kern w:val="0"/>
                <w:sz w:val="48"/>
                <w:szCs w:val="48"/>
                <w:lang w:eastAsia="zh-CN"/>
              </w:rPr>
            </w:pPr>
            <w:r w:rsidRPr="009804D9">
              <w:rPr>
                <w:rFonts w:ascii="Times New Roman" w:eastAsia="宋体" w:hAnsi="Times New Roman"/>
                <w:b/>
                <w:bCs/>
                <w:color w:val="000000"/>
                <w:kern w:val="0"/>
                <w:sz w:val="48"/>
                <w:szCs w:val="48"/>
                <w:lang w:eastAsia="zh-CN"/>
              </w:rPr>
              <w:t>== 2/3 ==</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世事滄桑，變幻無定，</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When years of time shall pass away,</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君王帝位，轉眼即逝，</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And earthly thrones and kingdoms fall,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世人如今，拒絕真神，</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When men, who here refuse to pray,</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他日遇難，呼山求石；</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On rocks and hills and mountains call,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但神慈愛，永存不變，</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God’s love so sure, shall still endure,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偉大無限無量，</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All measureless and strong;</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向人所顯，救贖恩典，</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Redeeming grace to Adam’s race—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聖徒天使頌揚。</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The saints’ and angels’ song.</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啊！神之愛，何等豐富，</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O love of God, how rich and pure!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偉大無限無量。</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How measureless and strong!</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永遠堅定，永遠不變，</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It shall forevermore endure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天使聖徒頌揚。</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 xml:space="preserve">The saints’ and angels’ song. </w:t>
            </w:r>
          </w:p>
        </w:tc>
      </w:tr>
      <w:tr w:rsidR="009804D9" w:rsidRPr="009804D9" w:rsidTr="003055C4">
        <w:trPr>
          <w:trHeight w:val="285"/>
          <w:jc w:val="center"/>
        </w:trPr>
        <w:tc>
          <w:tcPr>
            <w:tcW w:w="6946" w:type="dxa"/>
            <w:shd w:val="clear" w:color="000000" w:fill="FDE9D9"/>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b/>
                <w:bCs/>
                <w:color w:val="000000"/>
                <w:kern w:val="0"/>
                <w:sz w:val="48"/>
                <w:szCs w:val="48"/>
                <w:lang w:eastAsia="zh-CN"/>
              </w:rPr>
            </w:pPr>
            <w:r w:rsidRPr="009804D9">
              <w:rPr>
                <w:rFonts w:ascii="Times New Roman" w:eastAsia="宋体" w:hAnsi="Times New Roman"/>
                <w:b/>
                <w:bCs/>
                <w:color w:val="000000"/>
                <w:kern w:val="0"/>
                <w:sz w:val="48"/>
                <w:szCs w:val="48"/>
                <w:lang w:eastAsia="zh-CN"/>
              </w:rPr>
              <w:t>== 3/3 ==</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天上諸天，當為紙張，</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Could we with ink the ocean fill,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地下萬莖，當為筆桿，</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And were the skies of parchment made,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世上海洋，當為墨水，</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Were every stalk on earth a quill,</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全球文人，集合苦幹；</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And every man a scribe by trade,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耗盡智力，描寫神愛，</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To write the love of God above,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海洋墨水會乾，</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Would drain the ocean dry.</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案卷雖長，如天連天，</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Nor could the scroll contain the whole,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仍難表達透暢。</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Though stretched from sky to sky.</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啊！神之愛，何等豐富，</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O love of God, how rich and pure!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偉大無限無量。</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How measureless and strong!</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rPr>
            </w:pPr>
            <w:r w:rsidRPr="009804D9">
              <w:rPr>
                <w:rFonts w:ascii="Arial" w:eastAsia="宋体" w:hAnsi="Arial" w:cs="Arial"/>
                <w:color w:val="FFFFFF"/>
                <w:kern w:val="0"/>
                <w:sz w:val="48"/>
                <w:szCs w:val="48"/>
              </w:rPr>
              <w:t>永遠堅定，永遠不變，</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It shall forevermore endure</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Arial" w:eastAsia="宋体" w:hAnsi="Arial" w:cs="Arial"/>
                <w:color w:val="FFFFFF"/>
                <w:kern w:val="0"/>
                <w:sz w:val="48"/>
                <w:szCs w:val="48"/>
                <w:lang w:eastAsia="zh-CN"/>
              </w:rPr>
            </w:pPr>
            <w:r w:rsidRPr="009804D9">
              <w:rPr>
                <w:rFonts w:ascii="Arial" w:eastAsia="宋体" w:hAnsi="Arial" w:cs="Arial"/>
                <w:color w:val="FFFFFF"/>
                <w:kern w:val="0"/>
                <w:sz w:val="48"/>
                <w:szCs w:val="48"/>
                <w:lang w:eastAsia="zh-CN"/>
              </w:rPr>
              <w:t>天使聖徒頌揚。</w:t>
            </w:r>
          </w:p>
        </w:tc>
      </w:tr>
      <w:tr w:rsidR="009804D9" w:rsidRPr="009804D9" w:rsidTr="003055C4">
        <w:trPr>
          <w:trHeight w:val="285"/>
          <w:jc w:val="center"/>
        </w:trPr>
        <w:tc>
          <w:tcPr>
            <w:tcW w:w="6946" w:type="dxa"/>
            <w:shd w:val="clear" w:color="000000" w:fill="000000"/>
            <w:vAlign w:val="center"/>
            <w:hideMark/>
          </w:tcPr>
          <w:p w:rsidR="009804D9" w:rsidRPr="009804D9" w:rsidRDefault="009804D9" w:rsidP="009804D9">
            <w:pPr>
              <w:widowControl/>
              <w:topLinePunct w:val="0"/>
              <w:adjustRightInd/>
              <w:spacing w:line="240" w:lineRule="auto"/>
              <w:jc w:val="center"/>
              <w:textAlignment w:val="auto"/>
              <w:rPr>
                <w:rFonts w:ascii="Times New Roman" w:eastAsia="宋体" w:hAnsi="Times New Roman"/>
                <w:color w:val="00FF99"/>
                <w:kern w:val="0"/>
                <w:sz w:val="48"/>
                <w:szCs w:val="48"/>
                <w:lang w:eastAsia="zh-CN"/>
              </w:rPr>
            </w:pPr>
            <w:r w:rsidRPr="009804D9">
              <w:rPr>
                <w:rFonts w:ascii="Times New Roman" w:eastAsia="宋体" w:hAnsi="Times New Roman"/>
                <w:color w:val="00FF99"/>
                <w:kern w:val="0"/>
                <w:sz w:val="48"/>
                <w:szCs w:val="48"/>
                <w:lang w:eastAsia="zh-CN"/>
              </w:rPr>
              <w:t xml:space="preserve">The saints’ and angels’ song. </w:t>
            </w:r>
          </w:p>
        </w:tc>
      </w:tr>
    </w:tbl>
    <w:bookmarkStart w:id="18" w:name="BIBLE2"/>
    <w:bookmarkEnd w:id="17"/>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8"/>
    </w:p>
    <w:tbl>
      <w:tblPr>
        <w:tblW w:w="6923"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577"/>
        <w:gridCol w:w="3346"/>
      </w:tblGrid>
      <w:tr w:rsidR="00326CD8" w:rsidRPr="007F7A85" w:rsidTr="00F85A09">
        <w:trPr>
          <w:trHeight w:val="315"/>
          <w:jc w:val="center"/>
        </w:trPr>
        <w:tc>
          <w:tcPr>
            <w:tcW w:w="6923"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19" w:name="_Hlk511335799"/>
            <w:r w:rsidRPr="007F7A85">
              <w:rPr>
                <w:rFonts w:ascii="Times New Roman" w:eastAsia="黑体" w:hAnsi="Times New Roman"/>
                <w:b/>
                <w:color w:val="000000" w:themeColor="text1"/>
                <w:kern w:val="0"/>
                <w:sz w:val="44"/>
                <w:szCs w:val="44"/>
                <w:lang w:eastAsia="zh-CN"/>
              </w:rPr>
              <w:t>詩篇</w:t>
            </w:r>
            <w:r w:rsidR="00DB52F6">
              <w:rPr>
                <w:rFonts w:ascii="Times New Roman" w:eastAsia="黑体" w:hAnsi="Times New Roman"/>
                <w:b/>
                <w:color w:val="000000" w:themeColor="text1"/>
                <w:kern w:val="0"/>
                <w:sz w:val="44"/>
                <w:szCs w:val="44"/>
                <w:lang w:eastAsia="zh-CN"/>
              </w:rPr>
              <w:t xml:space="preserve"> 14</w:t>
            </w:r>
            <w:r w:rsidR="00F85A09">
              <w:rPr>
                <w:rFonts w:ascii="Times New Roman" w:eastAsia="黑体" w:hAnsi="Times New Roman" w:hint="eastAsia"/>
                <w:b/>
                <w:color w:val="000000" w:themeColor="text1"/>
                <w:kern w:val="0"/>
                <w:sz w:val="44"/>
                <w:szCs w:val="44"/>
                <w:lang w:eastAsia="zh-CN"/>
              </w:rPr>
              <w:t>2</w:t>
            </w:r>
            <w:r w:rsidR="00B47337" w:rsidRPr="00B47337">
              <w:rPr>
                <w:rFonts w:ascii="Times New Roman" w:eastAsia="黑体" w:hAnsi="Times New Roman" w:hint="eastAsia"/>
                <w:b/>
                <w:color w:val="000000" w:themeColor="text1"/>
                <w:kern w:val="0"/>
                <w:sz w:val="44"/>
                <w:szCs w:val="44"/>
                <w:lang w:eastAsia="zh-CN"/>
              </w:rPr>
              <w:t>篇</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14</w:t>
            </w:r>
            <w:r w:rsidR="00F85A09">
              <w:rPr>
                <w:rFonts w:ascii="Times New Roman" w:eastAsia="黑体" w:hAnsi="Times New Roman"/>
                <w:b/>
                <w:color w:val="0000FF"/>
                <w:kern w:val="0"/>
                <w:sz w:val="44"/>
                <w:szCs w:val="44"/>
                <w:lang w:eastAsia="zh-CN"/>
              </w:rPr>
              <w:t>2</w:t>
            </w:r>
            <w:r>
              <w:rPr>
                <w:rFonts w:ascii="Times New Roman" w:eastAsia="黑体" w:hAnsi="Times New Roman"/>
                <w:b/>
                <w:color w:val="0000FF"/>
                <w:kern w:val="0"/>
                <w:sz w:val="44"/>
                <w:szCs w:val="44"/>
                <w:lang w:eastAsia="zh-CN"/>
              </w:rPr>
              <w:t>)</w:t>
            </w:r>
          </w:p>
        </w:tc>
      </w:tr>
      <w:tr w:rsidR="009F242C" w:rsidRPr="007F7A85" w:rsidTr="00F85A09">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9F24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0" w:name="_Hlk514329276"/>
            <w:bookmarkEnd w:id="19"/>
            <w:r>
              <w:rPr>
                <w:rFonts w:ascii="Times New Roman" w:eastAsia="黑体" w:hAnsi="Times New Roman"/>
                <w:color w:val="0000FF"/>
                <w:kern w:val="0"/>
                <w:sz w:val="40"/>
                <w:szCs w:val="40"/>
                <w:shd w:val="clear" w:color="auto" w:fill="FFC000"/>
                <w:lang w:eastAsia="zh-CN"/>
              </w:rPr>
              <w:t>14</w:t>
            </w:r>
            <w:r w:rsidR="000E292C">
              <w:rPr>
                <w:rFonts w:ascii="Times New Roman" w:eastAsia="黑体" w:hAnsi="Times New Roman"/>
                <w:color w:val="0000FF"/>
                <w:kern w:val="0"/>
                <w:sz w:val="40"/>
                <w:szCs w:val="40"/>
                <w:shd w:val="clear" w:color="auto" w:fill="FFC000"/>
                <w:lang w:eastAsia="zh-CN"/>
              </w:rPr>
              <w:t>2</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0E292C" w:rsidRPr="000E292C">
              <w:rPr>
                <w:rFonts w:ascii="Times New Roman" w:eastAsia="黑体" w:hAnsi="Times New Roman"/>
                <w:color w:val="0000FF"/>
                <w:kern w:val="0"/>
                <w:sz w:val="40"/>
                <w:szCs w:val="40"/>
                <w:lang w:eastAsia="zh-CN"/>
              </w:rPr>
              <w:t>I cry aloud to the Lord ; I lift up my voice to the Lord for mercy.</w:t>
            </w:r>
          </w:p>
        </w:tc>
        <w:tc>
          <w:tcPr>
            <w:tcW w:w="3346" w:type="dxa"/>
            <w:tcBorders>
              <w:top w:val="double" w:sz="4" w:space="0" w:color="00B050"/>
              <w:left w:val="double" w:sz="4" w:space="0" w:color="00B050"/>
              <w:right w:val="double" w:sz="4" w:space="0" w:color="00B050"/>
            </w:tcBorders>
            <w:shd w:val="clear" w:color="auto" w:fill="auto"/>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themeColor="text1"/>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Pr="007F7A85">
              <w:rPr>
                <w:rFonts w:ascii="Times New Roman" w:eastAsia="黑体" w:hAnsi="Times New Roman"/>
                <w:color w:val="000000"/>
                <w:kern w:val="0"/>
                <w:sz w:val="40"/>
                <w:szCs w:val="40"/>
                <w:shd w:val="clear" w:color="auto" w:fill="F3FCFF"/>
              </w:rPr>
              <w:t xml:space="preserve"> </w:t>
            </w:r>
            <w:r w:rsidR="000E292C" w:rsidRPr="000E292C">
              <w:rPr>
                <w:rFonts w:ascii="Times New Roman" w:eastAsia="黑体" w:hAnsi="Times New Roman" w:hint="eastAsia"/>
                <w:color w:val="000000"/>
                <w:kern w:val="0"/>
                <w:sz w:val="40"/>
                <w:szCs w:val="40"/>
              </w:rPr>
              <w:t>〔大衛在洞裡作的訓誨詩、乃是祈禱。〕我發聲哀告耶和華．發聲懇求耶和華。</w:t>
            </w:r>
          </w:p>
        </w:tc>
      </w:tr>
      <w:tr w:rsidR="009F242C" w:rsidRPr="007F7A85" w:rsidTr="00F85A09">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2</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I pour out my complaint before him; before him I tell my trouble.</w:t>
            </w:r>
          </w:p>
        </w:tc>
        <w:tc>
          <w:tcPr>
            <w:tcW w:w="3346" w:type="dxa"/>
            <w:tcBorders>
              <w:left w:val="double" w:sz="4" w:space="0" w:color="00B050"/>
              <w:right w:val="double" w:sz="4" w:space="0" w:color="00B050"/>
            </w:tcBorders>
            <w:shd w:val="clear" w:color="000000" w:fill="EBF1DE"/>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0E292C" w:rsidRPr="000E292C">
              <w:rPr>
                <w:rFonts w:ascii="Times New Roman" w:eastAsia="黑体" w:hAnsi="Times New Roman" w:hint="eastAsia"/>
                <w:color w:val="000000"/>
                <w:kern w:val="0"/>
                <w:sz w:val="40"/>
                <w:szCs w:val="40"/>
              </w:rPr>
              <w:t>我在他面前吐露我的苦情．陳說我的患難。</w:t>
            </w:r>
            <w:r w:rsidR="00364842" w:rsidRPr="00364842">
              <w:rPr>
                <w:rFonts w:ascii="Times New Roman" w:eastAsia="黑体" w:hAnsi="Times New Roman" w:hint="eastAsia"/>
                <w:color w:val="000000"/>
                <w:kern w:val="0"/>
                <w:sz w:val="40"/>
                <w:szCs w:val="40"/>
              </w:rPr>
              <w:t>。</w:t>
            </w:r>
          </w:p>
        </w:tc>
      </w:tr>
      <w:tr w:rsidR="009F242C" w:rsidRPr="007F7A85" w:rsidTr="00F85A09">
        <w:trPr>
          <w:trHeight w:val="945"/>
          <w:jc w:val="center"/>
        </w:trPr>
        <w:tc>
          <w:tcPr>
            <w:tcW w:w="3577" w:type="dxa"/>
            <w:tcBorders>
              <w:left w:val="double" w:sz="4" w:space="0" w:color="00B050"/>
              <w:right w:val="double" w:sz="4" w:space="0" w:color="00B050"/>
            </w:tcBorders>
            <w:shd w:val="clear" w:color="000000" w:fill="FFFFFF"/>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3</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When my spirit grows faint within me, it is you who know my way. In the path where I walk men have hidden a snare for me.</w:t>
            </w:r>
          </w:p>
        </w:tc>
        <w:tc>
          <w:tcPr>
            <w:tcW w:w="3346" w:type="dxa"/>
            <w:tcBorders>
              <w:left w:val="double" w:sz="4" w:space="0" w:color="00B050"/>
              <w:right w:val="double" w:sz="4" w:space="0" w:color="00B050"/>
            </w:tcBorders>
            <w:shd w:val="clear" w:color="auto" w:fill="auto"/>
            <w:hideMark/>
          </w:tcPr>
          <w:p w:rsidR="009F242C" w:rsidRPr="009F242C"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themeColor="text1"/>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0E292C" w:rsidRPr="000E292C">
              <w:rPr>
                <w:rFonts w:ascii="Times New Roman" w:eastAsia="黑体" w:hAnsi="Times New Roman" w:hint="eastAsia"/>
                <w:color w:val="000000"/>
                <w:kern w:val="0"/>
                <w:sz w:val="40"/>
                <w:szCs w:val="40"/>
              </w:rPr>
              <w:t>我的靈在我裡面發昏的時候、你知道我的道路。在我行的路上、敵人為我暗設網羅。</w:t>
            </w:r>
          </w:p>
        </w:tc>
      </w:tr>
      <w:tr w:rsidR="009F242C" w:rsidRPr="007F7A85" w:rsidTr="00F85A09">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Pr>
                <w:rFonts w:ascii="Times New Roman" w:eastAsia="黑体" w:hAnsi="Times New Roman"/>
                <w:color w:val="0000FF"/>
                <w:kern w:val="0"/>
                <w:sz w:val="40"/>
                <w:szCs w:val="40"/>
                <w:shd w:val="clear" w:color="auto" w:fill="FFC000"/>
                <w:lang w:eastAsia="zh-CN"/>
              </w:rPr>
              <w:t>:4</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Look to my right and see; no one is concerned for me. I have no refuge; no one cares for my life.</w:t>
            </w:r>
          </w:p>
        </w:tc>
        <w:tc>
          <w:tcPr>
            <w:tcW w:w="3346" w:type="dxa"/>
            <w:tcBorders>
              <w:left w:val="double" w:sz="4" w:space="0" w:color="00B050"/>
              <w:right w:val="double" w:sz="4" w:space="0" w:color="00B050"/>
            </w:tcBorders>
            <w:shd w:val="clear" w:color="000000" w:fill="EBF1DE"/>
            <w:hideMark/>
          </w:tcPr>
          <w:p w:rsidR="009F242C" w:rsidRPr="00B17FDE" w:rsidRDefault="000E29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142</w:t>
            </w:r>
            <w:r w:rsidR="009F242C" w:rsidRPr="00931BFC">
              <w:rPr>
                <w:rFonts w:ascii="Times New Roman" w:eastAsia="黑体" w:hAnsi="Times New Roman"/>
                <w:color w:val="000000" w:themeColor="text1"/>
                <w:kern w:val="0"/>
                <w:sz w:val="40"/>
                <w:szCs w:val="40"/>
                <w:shd w:val="clear" w:color="auto" w:fill="FFC000"/>
              </w:rPr>
              <w:t>:</w:t>
            </w:r>
            <w:r w:rsidR="009F242C">
              <w:rPr>
                <w:rFonts w:ascii="Times New Roman" w:eastAsia="黑体" w:hAnsi="Times New Roman"/>
                <w:color w:val="000000" w:themeColor="text1"/>
                <w:kern w:val="0"/>
                <w:sz w:val="40"/>
                <w:szCs w:val="40"/>
                <w:shd w:val="clear" w:color="auto" w:fill="FFC000"/>
              </w:rPr>
              <w:t>4</w:t>
            </w:r>
            <w:r w:rsidR="009F242C">
              <w:rPr>
                <w:rFonts w:asciiTheme="minorEastAsia" w:eastAsiaTheme="minorEastAsia" w:hAnsiTheme="minorEastAsia" w:hint="eastAsia"/>
                <w:color w:val="000000"/>
                <w:kern w:val="0"/>
                <w:sz w:val="40"/>
                <w:szCs w:val="40"/>
              </w:rPr>
              <w:t xml:space="preserve"> </w:t>
            </w:r>
            <w:r w:rsidRPr="000E292C">
              <w:rPr>
                <w:rFonts w:ascii="Times New Roman" w:eastAsia="黑体" w:hAnsi="Times New Roman" w:hint="eastAsia"/>
                <w:color w:val="000000"/>
                <w:kern w:val="0"/>
                <w:sz w:val="40"/>
                <w:szCs w:val="40"/>
              </w:rPr>
              <w:t>求你向我右邊觀看、因為沒有人認識我．我無處避難、也沒有人眷顧我。</w:t>
            </w:r>
          </w:p>
        </w:tc>
      </w:tr>
      <w:tr w:rsidR="009F242C" w:rsidRPr="007F7A85" w:rsidTr="00F85A09">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5</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I cry to you, O Lord ; I say, "You are my refuge, my portion in the land of the living."</w:t>
            </w:r>
          </w:p>
        </w:tc>
        <w:tc>
          <w:tcPr>
            <w:tcW w:w="3346" w:type="dxa"/>
            <w:tcBorders>
              <w:top w:val="double" w:sz="4" w:space="0" w:color="00B050"/>
              <w:left w:val="double" w:sz="4" w:space="0" w:color="00B050"/>
              <w:right w:val="double" w:sz="4" w:space="0" w:color="00B050"/>
            </w:tcBorders>
            <w:shd w:val="clear" w:color="auto" w:fill="auto"/>
            <w:hideMark/>
          </w:tcPr>
          <w:p w:rsidR="009F242C" w:rsidRPr="00B17FDE"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themeColor="text1"/>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Pr>
                <w:rFonts w:ascii="Times New Roman" w:eastAsiaTheme="minorEastAsia" w:hAnsi="Times New Roman" w:hint="eastAsia"/>
                <w:color w:val="000000"/>
                <w:kern w:val="0"/>
                <w:sz w:val="40"/>
                <w:szCs w:val="40"/>
              </w:rPr>
              <w:t xml:space="preserve"> </w:t>
            </w:r>
            <w:r w:rsidR="000E292C" w:rsidRPr="000E292C">
              <w:rPr>
                <w:rFonts w:ascii="Times New Roman" w:eastAsia="黑体" w:hAnsi="Times New Roman" w:hint="eastAsia"/>
                <w:color w:val="000000"/>
                <w:kern w:val="0"/>
                <w:sz w:val="40"/>
                <w:szCs w:val="40"/>
              </w:rPr>
              <w:t>耶和華阿、我曾向你哀求．我說、你是我的避難所．在活人之地、你是我的福分。</w:t>
            </w:r>
          </w:p>
        </w:tc>
      </w:tr>
      <w:tr w:rsidR="009F242C" w:rsidRPr="007F7A85" w:rsidTr="00F85A09">
        <w:trPr>
          <w:trHeight w:val="945"/>
          <w:jc w:val="center"/>
        </w:trPr>
        <w:tc>
          <w:tcPr>
            <w:tcW w:w="3577" w:type="dxa"/>
            <w:tcBorders>
              <w:left w:val="double" w:sz="4" w:space="0" w:color="00B050"/>
              <w:right w:val="double" w:sz="4" w:space="0" w:color="00B050"/>
            </w:tcBorders>
            <w:shd w:val="clear" w:color="000000" w:fill="EBF1DE"/>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sidRPr="007F7A85">
              <w:rPr>
                <w:rFonts w:ascii="Times New Roman" w:eastAsia="黑体" w:hAnsi="Times New Roman"/>
                <w:color w:val="0000FF"/>
                <w:kern w:val="0"/>
                <w:sz w:val="40"/>
                <w:szCs w:val="40"/>
                <w:shd w:val="clear" w:color="auto" w:fill="FFC000"/>
                <w:lang w:eastAsia="zh-CN"/>
              </w:rPr>
              <w:t>:</w:t>
            </w:r>
            <w:r w:rsidR="009F242C">
              <w:rPr>
                <w:rFonts w:ascii="Times New Roman" w:eastAsia="黑体" w:hAnsi="Times New Roman"/>
                <w:color w:val="0000FF"/>
                <w:kern w:val="0"/>
                <w:sz w:val="40"/>
                <w:szCs w:val="40"/>
                <w:shd w:val="clear" w:color="auto" w:fill="FFC000"/>
                <w:lang w:eastAsia="zh-CN"/>
              </w:rPr>
              <w:t>6</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Listen to my cry, for I am in desperate need; rescue me from those who pursue me, for they are too strong for me.</w:t>
            </w:r>
          </w:p>
        </w:tc>
        <w:tc>
          <w:tcPr>
            <w:tcW w:w="3346" w:type="dxa"/>
            <w:tcBorders>
              <w:left w:val="double" w:sz="4" w:space="0" w:color="00B050"/>
              <w:right w:val="double" w:sz="4" w:space="0" w:color="00B050"/>
            </w:tcBorders>
            <w:shd w:val="clear" w:color="000000" w:fill="EBF1DE"/>
            <w:hideMark/>
          </w:tcPr>
          <w:p w:rsidR="009F242C" w:rsidRPr="00DB52F6"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themeColor="text1"/>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0E292C" w:rsidRPr="000E292C">
              <w:rPr>
                <w:rFonts w:ascii="Times New Roman" w:eastAsia="黑体" w:hAnsi="Times New Roman" w:hint="eastAsia"/>
                <w:color w:val="000000"/>
                <w:kern w:val="0"/>
                <w:sz w:val="40"/>
                <w:szCs w:val="40"/>
              </w:rPr>
              <w:t>求你側耳聽我的呼求、因我落到極卑之地．求你救我脫離逼迫我的人、因為他們比我強盛。</w:t>
            </w:r>
          </w:p>
        </w:tc>
      </w:tr>
      <w:tr w:rsidR="009F242C" w:rsidRPr="007F7A85" w:rsidTr="00F85A09">
        <w:trPr>
          <w:trHeight w:val="928"/>
          <w:jc w:val="center"/>
        </w:trPr>
        <w:tc>
          <w:tcPr>
            <w:tcW w:w="3577" w:type="dxa"/>
            <w:tcBorders>
              <w:top w:val="double" w:sz="4" w:space="0" w:color="00B050"/>
              <w:left w:val="double" w:sz="4" w:space="0" w:color="00B050"/>
              <w:right w:val="double" w:sz="4" w:space="0" w:color="00B050"/>
            </w:tcBorders>
            <w:shd w:val="clear" w:color="000000" w:fill="FFFFFF"/>
            <w:hideMark/>
          </w:tcPr>
          <w:p w:rsidR="009F242C" w:rsidRPr="007F7A85" w:rsidRDefault="000E292C" w:rsidP="00FB08B4">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142</w:t>
            </w:r>
            <w:r w:rsidR="009F242C">
              <w:rPr>
                <w:rFonts w:ascii="Times New Roman" w:eastAsia="黑体" w:hAnsi="Times New Roman"/>
                <w:color w:val="0000FF"/>
                <w:kern w:val="0"/>
                <w:sz w:val="40"/>
                <w:szCs w:val="40"/>
                <w:shd w:val="clear" w:color="auto" w:fill="FFC000"/>
                <w:lang w:eastAsia="zh-CN"/>
              </w:rPr>
              <w:t>:7</w:t>
            </w:r>
            <w:r w:rsidR="009F242C" w:rsidRPr="007F7A85">
              <w:rPr>
                <w:rFonts w:ascii="Times New Roman" w:eastAsia="黑体" w:hAnsi="Times New Roman"/>
                <w:color w:val="0000FF"/>
                <w:kern w:val="0"/>
                <w:sz w:val="40"/>
                <w:szCs w:val="40"/>
                <w:lang w:eastAsia="zh-CN"/>
              </w:rPr>
              <w:t xml:space="preserve"> </w:t>
            </w:r>
            <w:r w:rsidRPr="000E292C">
              <w:rPr>
                <w:rFonts w:ascii="Times New Roman" w:eastAsia="黑体" w:hAnsi="Times New Roman"/>
                <w:color w:val="0000FF"/>
                <w:kern w:val="0"/>
                <w:sz w:val="40"/>
                <w:szCs w:val="40"/>
                <w:lang w:eastAsia="zh-CN"/>
              </w:rPr>
              <w:t>Set me free from my prison, that I may praise your name. Then the righteous will gather about me because of your goodness to me.</w:t>
            </w:r>
          </w:p>
        </w:tc>
        <w:tc>
          <w:tcPr>
            <w:tcW w:w="3346" w:type="dxa"/>
            <w:tcBorders>
              <w:top w:val="double" w:sz="4" w:space="0" w:color="00B050"/>
              <w:left w:val="double" w:sz="4" w:space="0" w:color="00B050"/>
              <w:right w:val="double" w:sz="4" w:space="0" w:color="00B050"/>
            </w:tcBorders>
            <w:shd w:val="clear" w:color="auto" w:fill="auto"/>
            <w:hideMark/>
          </w:tcPr>
          <w:p w:rsidR="009F242C" w:rsidRPr="00DB52F6" w:rsidRDefault="009F242C" w:rsidP="00FB08B4">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0E292C">
              <w:rPr>
                <w:rFonts w:ascii="Times New Roman" w:eastAsia="黑体" w:hAnsi="Times New Roman"/>
                <w:color w:val="000000" w:themeColor="text1"/>
                <w:kern w:val="0"/>
                <w:sz w:val="40"/>
                <w:szCs w:val="40"/>
                <w:shd w:val="clear" w:color="auto" w:fill="FFC000"/>
              </w:rPr>
              <w:t>2</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Pr="007F7A85">
              <w:rPr>
                <w:rFonts w:ascii="Times New Roman" w:eastAsia="黑体" w:hAnsi="Times New Roman"/>
                <w:color w:val="000000"/>
                <w:kern w:val="0"/>
                <w:sz w:val="40"/>
                <w:szCs w:val="40"/>
                <w:shd w:val="clear" w:color="auto" w:fill="F3FCFF"/>
              </w:rPr>
              <w:t xml:space="preserve"> </w:t>
            </w:r>
            <w:r w:rsidR="000E292C" w:rsidRPr="000E292C">
              <w:rPr>
                <w:rFonts w:ascii="Times New Roman" w:eastAsia="黑体" w:hAnsi="Times New Roman" w:hint="eastAsia"/>
                <w:color w:val="000000"/>
                <w:kern w:val="0"/>
                <w:sz w:val="40"/>
                <w:szCs w:val="40"/>
              </w:rPr>
              <w:t>求你領我出離被囚之地、我好稱讚你的名．義人必環繞我、因為你是用厚恩待我。</w:t>
            </w:r>
          </w:p>
        </w:tc>
      </w:tr>
    </w:tbl>
    <w:bookmarkStart w:id="21" w:name="唱詩2"/>
    <w:bookmarkEnd w:id="20"/>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1"/>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46"/>
      </w:tblGrid>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431D3C">
              <w:rPr>
                <w:rFonts w:ascii="Times New Roman" w:eastAsia="黑体" w:hAnsi="Times New Roman"/>
                <w:b/>
                <w:color w:val="FFFFFF"/>
                <w:kern w:val="0"/>
                <w:sz w:val="52"/>
                <w:szCs w:val="52"/>
                <w:lang w:eastAsia="zh-CN"/>
              </w:rPr>
              <w:t xml:space="preserve">#317 </w:t>
            </w:r>
            <w:r w:rsidRPr="00431D3C">
              <w:rPr>
                <w:rFonts w:ascii="Times New Roman" w:eastAsia="黑体" w:hAnsi="Times New Roman"/>
                <w:b/>
                <w:color w:val="FFFFFF"/>
                <w:kern w:val="0"/>
                <w:sz w:val="52"/>
                <w:szCs w:val="52"/>
                <w:lang w:eastAsia="zh-CN"/>
              </w:rPr>
              <w:t>我受死，是为祢的眼淚</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b/>
                <w:color w:val="00FF99"/>
                <w:kern w:val="0"/>
                <w:sz w:val="52"/>
                <w:szCs w:val="52"/>
                <w:lang w:eastAsia="zh-CN"/>
              </w:rPr>
            </w:pPr>
            <w:r w:rsidRPr="00431D3C">
              <w:rPr>
                <w:rFonts w:ascii="Times New Roman" w:eastAsia="黑体" w:hAnsi="Times New Roman"/>
                <w:b/>
                <w:color w:val="00FF99"/>
                <w:kern w:val="0"/>
                <w:sz w:val="52"/>
                <w:szCs w:val="52"/>
                <w:lang w:eastAsia="zh-CN"/>
              </w:rPr>
              <w:t>For Those Tears I Died</w:t>
            </w:r>
          </w:p>
        </w:tc>
      </w:tr>
      <w:tr w:rsidR="003055C4" w:rsidRPr="00431D3C" w:rsidTr="00EC57C7">
        <w:trPr>
          <w:trHeight w:val="330"/>
          <w:jc w:val="center"/>
        </w:trPr>
        <w:tc>
          <w:tcPr>
            <w:tcW w:w="6946" w:type="dxa"/>
            <w:shd w:val="clear" w:color="000000" w:fill="FDE9D9"/>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1/3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祢曾說祢要來，與我分擔憂傷，</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 said You'd come and share all my sorrows,</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祢說祢會同在，解我明天惆帳；</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 said You'd be there for all my tomorrows;</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我幾乎拒絕，不願讓祢進來，</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came so close to sending You away,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但正如祢應許，祢已經進來，</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But just like You promised You came there to stay--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祢與我同在。</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just had to pray.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请不要拒絕，祢黑夜裡哭泣，</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我也為祢落淚，深願祢知我受死，</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是為祢的眼淚。</w:t>
            </w:r>
            <w:r w:rsidRPr="00431D3C">
              <w:rPr>
                <w:rFonts w:ascii="Times New Roman" w:eastAsia="黑体" w:hAnsi="Times New Roman"/>
                <w:color w:val="FFFFFF"/>
                <w:kern w:val="0"/>
                <w:sz w:val="48"/>
                <w:szCs w:val="48"/>
                <w:lang w:eastAsia="zh-CN"/>
              </w:rPr>
              <w:t>"</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r w:rsidR="003055C4" w:rsidRPr="00431D3C" w:rsidTr="00EC57C7">
        <w:trPr>
          <w:trHeight w:val="330"/>
          <w:jc w:val="center"/>
        </w:trPr>
        <w:tc>
          <w:tcPr>
            <w:tcW w:w="6946" w:type="dxa"/>
            <w:shd w:val="clear" w:color="000000" w:fill="FDE9D9"/>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2/3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主愛何等偉大，我真不能明白，</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Your goodness so great I can't understand,</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親愛主，我知道，是祢計劃安排；</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dear Lord I know that all this was planned:</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祢與我同在，永遠不會離開，</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know You're here now, and always will be,</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我會得著自由，都因祢的愛，</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Your love loosed my chains and in You I'm free--</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我蒙了大愛。</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But Jesus why me</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祢黑夜裡哭泣，我也為祢落淚，</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rPr>
              <w:t>深願祢知我受死，是為祢的眼淚。</w:t>
            </w:r>
            <w:r w:rsidRPr="00431D3C">
              <w:rPr>
                <w:rFonts w:ascii="Times New Roman" w:eastAsia="黑体" w:hAnsi="Times New Roman"/>
                <w:color w:val="FFFFFF"/>
                <w:kern w:val="0"/>
                <w:sz w:val="48"/>
                <w:szCs w:val="48"/>
                <w:lang w:eastAsia="zh-CN"/>
              </w:rPr>
              <w:t>"</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r w:rsidR="003055C4" w:rsidRPr="00431D3C" w:rsidTr="00EC57C7">
        <w:trPr>
          <w:trHeight w:val="330"/>
          <w:jc w:val="center"/>
        </w:trPr>
        <w:tc>
          <w:tcPr>
            <w:tcW w:w="6946" w:type="dxa"/>
            <w:shd w:val="clear" w:color="000000" w:fill="FDE9D9"/>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431D3C">
              <w:rPr>
                <w:rFonts w:ascii="Times New Roman" w:eastAsia="黑体" w:hAnsi="Times New Roman"/>
                <w:b/>
                <w:bCs/>
                <w:color w:val="000000"/>
                <w:kern w:val="0"/>
                <w:sz w:val="48"/>
                <w:szCs w:val="48"/>
                <w:lang w:eastAsia="zh-CN"/>
              </w:rPr>
              <w:t>===== 3/3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主耶穌我願意，奉獻我的心靈，</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Jesus I give You my heart and my soul,</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我知道離了祢，我無法得潔淨；</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know that without God I'd never be whole;</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救主禰為我，已打開了門戶，</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Savior You opened All the right doors,</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我願感謝讚美，虔誠敬拜主，</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thank You and praise You from earth's humble shores--</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我永遠屬於主。</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Take me I'm Yours</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主耶穌說，</w:t>
            </w:r>
            <w:r w:rsidRPr="00431D3C">
              <w:rPr>
                <w:rFonts w:ascii="Times New Roman" w:eastAsia="黑体" w:hAnsi="Times New Roman"/>
                <w:color w:val="FFFFFF"/>
                <w:kern w:val="0"/>
                <w:sz w:val="48"/>
                <w:szCs w:val="48"/>
              </w:rPr>
              <w:t>"</w:t>
            </w:r>
            <w:r w:rsidRPr="00431D3C">
              <w:rPr>
                <w:rFonts w:ascii="Times New Roman" w:eastAsia="黑体" w:hAnsi="Times New Roman"/>
                <w:color w:val="FFFFFF"/>
                <w:kern w:val="0"/>
                <w:sz w:val="48"/>
                <w:szCs w:val="48"/>
              </w:rPr>
              <w:t>來到我身旁，</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And Jesus said, "Come to the water,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飲我活水，我知道祢乾渴，</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Stand by My side; I know you are thirsty,</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请不要拒絕，祢黑夜裡哭泣，</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 xml:space="preserve">You won't be denied. </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rPr>
            </w:pPr>
            <w:r w:rsidRPr="00431D3C">
              <w:rPr>
                <w:rFonts w:ascii="Times New Roman" w:eastAsia="黑体" w:hAnsi="Times New Roman"/>
                <w:color w:val="FFFFFF"/>
                <w:kern w:val="0"/>
                <w:sz w:val="48"/>
                <w:szCs w:val="48"/>
              </w:rPr>
              <w:t>我也為祢落淚，深願祢知我受死，</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I felt ev'ry tear drop when in darkness you cried,</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431D3C">
              <w:rPr>
                <w:rFonts w:ascii="Times New Roman" w:eastAsia="黑体" w:hAnsi="Times New Roman"/>
                <w:color w:val="FFFFFF"/>
                <w:kern w:val="0"/>
                <w:sz w:val="48"/>
                <w:szCs w:val="48"/>
                <w:lang w:eastAsia="zh-CN"/>
              </w:rPr>
              <w:t>是為祢的眼淚。</w:t>
            </w:r>
            <w:r w:rsidRPr="00431D3C">
              <w:rPr>
                <w:rFonts w:ascii="Times New Roman" w:eastAsia="黑体" w:hAnsi="Times New Roman"/>
                <w:color w:val="FFFFFF"/>
                <w:kern w:val="0"/>
                <w:sz w:val="48"/>
                <w:szCs w:val="48"/>
                <w:lang w:eastAsia="zh-CN"/>
              </w:rPr>
              <w:t>"</w:t>
            </w:r>
          </w:p>
        </w:tc>
      </w:tr>
      <w:tr w:rsidR="003055C4" w:rsidRPr="00431D3C" w:rsidTr="00EC57C7">
        <w:trPr>
          <w:trHeight w:val="330"/>
          <w:jc w:val="center"/>
        </w:trPr>
        <w:tc>
          <w:tcPr>
            <w:tcW w:w="6946" w:type="dxa"/>
            <w:shd w:val="clear" w:color="000000" w:fill="000000"/>
            <w:vAlign w:val="center"/>
            <w:hideMark/>
          </w:tcPr>
          <w:p w:rsidR="003055C4" w:rsidRPr="00431D3C" w:rsidRDefault="003055C4" w:rsidP="00EC57C7">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431D3C">
              <w:rPr>
                <w:rFonts w:ascii="Times New Roman" w:eastAsia="黑体" w:hAnsi="Times New Roman"/>
                <w:color w:val="00FF99"/>
                <w:kern w:val="0"/>
                <w:sz w:val="48"/>
                <w:szCs w:val="48"/>
                <w:lang w:eastAsia="zh-CN"/>
              </w:rPr>
              <w:t>And I strove to remind you that for those tears I died."</w:t>
            </w:r>
          </w:p>
        </w:tc>
      </w:tr>
    </w:tbl>
    <w:p w:rsidR="009B3AB7" w:rsidRDefault="00D35D3F"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690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901"/>
      </w:tblGrid>
      <w:tr w:rsidR="00596423" w:rsidRPr="007F7A85" w:rsidTr="00330125">
        <w:trPr>
          <w:trHeight w:val="765"/>
          <w:jc w:val="center"/>
        </w:trPr>
        <w:tc>
          <w:tcPr>
            <w:tcW w:w="6901" w:type="dxa"/>
            <w:shd w:val="clear" w:color="auto" w:fill="F3FCFF"/>
            <w:vAlign w:val="center"/>
            <w:hideMark/>
          </w:tcPr>
          <w:bookmarkStart w:id="22"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2"/>
          </w:p>
        </w:tc>
      </w:tr>
      <w:tr w:rsidR="00596423" w:rsidRPr="007F7A85" w:rsidTr="00330125">
        <w:trPr>
          <w:trHeight w:val="624"/>
          <w:jc w:val="center"/>
        </w:trPr>
        <w:tc>
          <w:tcPr>
            <w:tcW w:w="6901" w:type="dxa"/>
            <w:shd w:val="clear" w:color="auto" w:fill="auto"/>
            <w:vAlign w:val="center"/>
            <w:hideMark/>
          </w:tcPr>
          <w:p w:rsidR="00596423" w:rsidRPr="007F7A85" w:rsidRDefault="00596423" w:rsidP="001947FF">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825A13" w:rsidRPr="00825A13">
              <w:rPr>
                <w:rFonts w:ascii="Times New Roman" w:eastAsia="黑体" w:hAnsi="Times New Roman" w:hint="eastAsia"/>
                <w:color w:val="000000"/>
                <w:kern w:val="0"/>
                <w:sz w:val="44"/>
                <w:szCs w:val="44"/>
              </w:rPr>
              <w:t>今日崇拜後有茶點</w:t>
            </w:r>
            <w:r w:rsidR="00825A13" w:rsidRPr="00825A13">
              <w:rPr>
                <w:rFonts w:ascii="Times New Roman" w:eastAsia="黑体" w:hAnsi="Times New Roman" w:hint="eastAsia"/>
                <w:color w:val="000000"/>
                <w:kern w:val="0"/>
                <w:sz w:val="44"/>
                <w:szCs w:val="44"/>
              </w:rPr>
              <w:t>,</w:t>
            </w:r>
            <w:r w:rsidR="00825A13" w:rsidRPr="00825A13">
              <w:rPr>
                <w:rFonts w:ascii="Times New Roman" w:eastAsia="黑体" w:hAnsi="Times New Roman" w:hint="eastAsia"/>
                <w:color w:val="000000"/>
                <w:kern w:val="0"/>
                <w:sz w:val="44"/>
                <w:szCs w:val="44"/>
              </w:rPr>
              <w:t>歡迎大家留步同享美好團契</w:t>
            </w:r>
            <w:r w:rsidR="00825A13" w:rsidRPr="00825A13">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F3FCFF"/>
            <w:vAlign w:val="center"/>
            <w:hideMark/>
          </w:tcPr>
          <w:p w:rsidR="00596423" w:rsidRPr="006160FA"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3"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825A13" w:rsidRPr="00825A13">
              <w:rPr>
                <w:rFonts w:ascii="Times New Roman" w:eastAsia="黑体" w:hAnsi="Times New Roman" w:hint="eastAsia"/>
                <w:color w:val="000000"/>
                <w:kern w:val="0"/>
                <w:sz w:val="44"/>
                <w:szCs w:val="44"/>
              </w:rPr>
              <w:t>本週三晚八時於楊孫錦雲姊妹府上有查經禱告會</w:t>
            </w:r>
            <w:r w:rsidR="00825A13" w:rsidRPr="00825A13">
              <w:rPr>
                <w:rFonts w:ascii="Times New Roman" w:eastAsia="黑体" w:hAnsi="Times New Roman" w:hint="eastAsia"/>
                <w:color w:val="000000"/>
                <w:kern w:val="0"/>
                <w:sz w:val="44"/>
                <w:szCs w:val="44"/>
              </w:rPr>
              <w:t xml:space="preserve">, </w:t>
            </w:r>
            <w:r w:rsidR="00825A13" w:rsidRPr="00825A13">
              <w:rPr>
                <w:rFonts w:ascii="Times New Roman" w:eastAsia="黑体" w:hAnsi="Times New Roman" w:hint="eastAsia"/>
                <w:color w:val="000000"/>
                <w:kern w:val="0"/>
                <w:sz w:val="44"/>
                <w:szCs w:val="44"/>
              </w:rPr>
              <w:t>歡迎弟兄姊妹踴躍參加（弟兄姊妹若有代禱事項請聯絡黃牧師）</w:t>
            </w:r>
            <w:r w:rsidR="00825A13" w:rsidRPr="00825A13">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auto"/>
            <w:vAlign w:val="center"/>
            <w:hideMark/>
          </w:tcPr>
          <w:p w:rsidR="00596423" w:rsidRPr="00B11BEF"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825A13" w:rsidRPr="00825A13">
              <w:rPr>
                <w:rFonts w:ascii="Times New Roman" w:eastAsia="黑体" w:hAnsi="Times New Roman" w:hint="eastAsia"/>
                <w:color w:val="000000"/>
                <w:kern w:val="0"/>
                <w:sz w:val="44"/>
                <w:szCs w:val="44"/>
              </w:rPr>
              <w:t>下週六</w:t>
            </w:r>
            <w:r w:rsidR="00825A13" w:rsidRPr="00825A13">
              <w:rPr>
                <w:rFonts w:ascii="Times New Roman" w:eastAsia="黑体" w:hAnsi="Times New Roman" w:hint="eastAsia"/>
                <w:color w:val="000000"/>
                <w:kern w:val="0"/>
                <w:sz w:val="44"/>
                <w:szCs w:val="44"/>
              </w:rPr>
              <w:t>(06/23/2018)</w:t>
            </w:r>
            <w:r w:rsidR="00825A13" w:rsidRPr="00825A13">
              <w:rPr>
                <w:rFonts w:ascii="Times New Roman" w:eastAsia="黑体" w:hAnsi="Times New Roman" w:hint="eastAsia"/>
                <w:color w:val="000000"/>
                <w:kern w:val="0"/>
                <w:sz w:val="44"/>
                <w:szCs w:val="44"/>
              </w:rPr>
              <w:t>晚六時於謝定全弟兄伉儷府上舉行錫安團契</w:t>
            </w:r>
            <w:r w:rsidR="00825A13" w:rsidRPr="00825A13">
              <w:rPr>
                <w:rFonts w:ascii="Times New Roman" w:eastAsia="黑体" w:hAnsi="Times New Roman" w:hint="eastAsia"/>
                <w:color w:val="000000"/>
                <w:kern w:val="0"/>
                <w:sz w:val="44"/>
                <w:szCs w:val="44"/>
              </w:rPr>
              <w:t>,</w:t>
            </w:r>
            <w:r w:rsidR="00825A13" w:rsidRPr="00825A13">
              <w:rPr>
                <w:rFonts w:ascii="Times New Roman" w:eastAsia="黑体" w:hAnsi="Times New Roman" w:hint="eastAsia"/>
                <w:color w:val="000000"/>
                <w:kern w:val="0"/>
                <w:sz w:val="44"/>
                <w:szCs w:val="44"/>
              </w:rPr>
              <w:t>歡迎弟兄姊妹邀約親友踴躍參加（方便者請攜帶一菜分享）</w:t>
            </w:r>
            <w:r w:rsidR="00825A13" w:rsidRPr="00825A13">
              <w:rPr>
                <w:rFonts w:ascii="Times New Roman" w:eastAsia="黑体" w:hAnsi="Times New Roman" w:hint="eastAsia"/>
                <w:color w:val="000000"/>
                <w:kern w:val="0"/>
                <w:sz w:val="44"/>
                <w:szCs w:val="44"/>
              </w:rPr>
              <w:t>.</w:t>
            </w:r>
          </w:p>
        </w:tc>
      </w:tr>
      <w:tr w:rsidR="00596423" w:rsidRPr="007F7A85" w:rsidTr="00330125">
        <w:trPr>
          <w:trHeight w:val="624"/>
          <w:jc w:val="center"/>
        </w:trPr>
        <w:tc>
          <w:tcPr>
            <w:tcW w:w="6901" w:type="dxa"/>
            <w:shd w:val="clear" w:color="auto" w:fill="F3FCFF"/>
            <w:vAlign w:val="center"/>
            <w:hideMark/>
          </w:tcPr>
          <w:p w:rsidR="00596423" w:rsidRPr="00EF56D5"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825A13" w:rsidRPr="00825A13">
              <w:rPr>
                <w:rFonts w:ascii="Times New Roman" w:eastAsia="黑体" w:hAnsi="Times New Roman" w:hint="eastAsia"/>
                <w:color w:val="000000"/>
                <w:kern w:val="0"/>
                <w:sz w:val="44"/>
                <w:szCs w:val="44"/>
              </w:rPr>
              <w:t>總會於</w:t>
            </w:r>
            <w:r w:rsidR="00825A13" w:rsidRPr="00825A13">
              <w:rPr>
                <w:rFonts w:ascii="Times New Roman" w:eastAsia="黑体" w:hAnsi="Times New Roman" w:hint="eastAsia"/>
                <w:color w:val="000000"/>
                <w:kern w:val="0"/>
                <w:sz w:val="44"/>
                <w:szCs w:val="44"/>
              </w:rPr>
              <w:t>08/05/2018</w:t>
            </w:r>
            <w:r w:rsidR="00825A13" w:rsidRPr="00825A13">
              <w:rPr>
                <w:rFonts w:ascii="Times New Roman" w:eastAsia="黑体" w:hAnsi="Times New Roman" w:hint="eastAsia"/>
                <w:color w:val="000000"/>
                <w:kern w:val="0"/>
                <w:sz w:val="44"/>
                <w:szCs w:val="44"/>
              </w:rPr>
              <w:t>上午十時半舉行五十週年感恩崇拜</w:t>
            </w:r>
            <w:r w:rsidR="00825A13" w:rsidRPr="00825A13">
              <w:rPr>
                <w:rFonts w:ascii="Times New Roman" w:eastAsia="黑体" w:hAnsi="Times New Roman" w:hint="eastAsia"/>
                <w:color w:val="000000"/>
                <w:kern w:val="0"/>
                <w:sz w:val="44"/>
                <w:szCs w:val="44"/>
              </w:rPr>
              <w:t>,</w:t>
            </w:r>
            <w:r w:rsidR="00825A13" w:rsidRPr="00825A13">
              <w:rPr>
                <w:rFonts w:ascii="Times New Roman" w:eastAsia="黑体" w:hAnsi="Times New Roman" w:hint="eastAsia"/>
                <w:color w:val="000000"/>
                <w:kern w:val="0"/>
                <w:sz w:val="44"/>
                <w:szCs w:val="44"/>
              </w:rPr>
              <w:t>弟兄姊妹若有意參加請向黃牧師報名</w:t>
            </w:r>
            <w:r w:rsidR="00825A13" w:rsidRPr="00825A13">
              <w:rPr>
                <w:rFonts w:ascii="Times New Roman" w:eastAsia="黑体" w:hAnsi="Times New Roman" w:hint="eastAsia"/>
                <w:color w:val="000000"/>
                <w:kern w:val="0"/>
                <w:sz w:val="44"/>
                <w:szCs w:val="44"/>
              </w:rPr>
              <w:t>.</w:t>
            </w:r>
          </w:p>
        </w:tc>
      </w:tr>
      <w:tr w:rsidR="00DB52F6" w:rsidRPr="007F7A85" w:rsidTr="00330125">
        <w:trPr>
          <w:trHeight w:val="624"/>
          <w:jc w:val="center"/>
        </w:trPr>
        <w:tc>
          <w:tcPr>
            <w:tcW w:w="6901" w:type="dxa"/>
            <w:shd w:val="clear" w:color="auto" w:fill="auto"/>
            <w:vAlign w:val="center"/>
            <w:hideMark/>
          </w:tcPr>
          <w:p w:rsidR="00DB52F6" w:rsidRPr="00330125" w:rsidRDefault="00DB52F6" w:rsidP="00330125">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4" w:name="_Hlk507857887"/>
            <w:bookmarkStart w:id="25" w:name="_Hlk512068152"/>
            <w:bookmarkEnd w:id="23"/>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825A13" w:rsidRPr="00825A13">
              <w:rPr>
                <w:rFonts w:ascii="Times New Roman" w:eastAsia="黑体" w:hAnsi="Times New Roman" w:hint="eastAsia"/>
                <w:color w:val="000000"/>
                <w:kern w:val="0"/>
                <w:sz w:val="44"/>
                <w:szCs w:val="44"/>
                <w:shd w:val="clear" w:color="auto" w:fill="FFFFFF" w:themeFill="background1"/>
              </w:rPr>
              <w:t>08/18/2018</w:t>
            </w:r>
            <w:r w:rsidR="00825A13" w:rsidRPr="00825A13">
              <w:rPr>
                <w:rFonts w:ascii="Times New Roman" w:eastAsia="黑体" w:hAnsi="Times New Roman" w:hint="eastAsia"/>
                <w:color w:val="000000"/>
                <w:kern w:val="0"/>
                <w:sz w:val="44"/>
                <w:szCs w:val="44"/>
                <w:shd w:val="clear" w:color="auto" w:fill="FFFFFF" w:themeFill="background1"/>
              </w:rPr>
              <w:t>為美東生命堂聯合運動會</w:t>
            </w:r>
            <w:r w:rsidR="00825A13" w:rsidRPr="00825A13">
              <w:rPr>
                <w:rFonts w:ascii="Times New Roman" w:eastAsia="黑体" w:hAnsi="Times New Roman" w:hint="eastAsia"/>
                <w:color w:val="000000"/>
                <w:kern w:val="0"/>
                <w:sz w:val="44"/>
                <w:szCs w:val="44"/>
                <w:shd w:val="clear" w:color="auto" w:fill="FFFFFF" w:themeFill="background1"/>
              </w:rPr>
              <w:t>,</w:t>
            </w:r>
            <w:r w:rsidR="00825A13" w:rsidRPr="00825A13">
              <w:rPr>
                <w:rFonts w:ascii="Times New Roman" w:eastAsia="黑体" w:hAnsi="Times New Roman" w:hint="eastAsia"/>
                <w:color w:val="000000"/>
                <w:kern w:val="0"/>
                <w:sz w:val="44"/>
                <w:szCs w:val="44"/>
                <w:shd w:val="clear" w:color="auto" w:fill="FFFFFF" w:themeFill="background1"/>
              </w:rPr>
              <w:t>有興趣者請預留時間參加</w:t>
            </w:r>
            <w:r w:rsidR="00330125" w:rsidRPr="00330125">
              <w:rPr>
                <w:rFonts w:ascii="Times New Roman" w:eastAsia="黑体" w:hAnsi="Times New Roman" w:hint="eastAsia"/>
                <w:color w:val="000000"/>
                <w:kern w:val="0"/>
                <w:sz w:val="44"/>
                <w:szCs w:val="44"/>
                <w:shd w:val="clear" w:color="auto" w:fill="FFFFFF" w:themeFill="background1"/>
              </w:rPr>
              <w:t xml:space="preserve">    </w:t>
            </w:r>
            <w:r w:rsidRPr="001E3A55">
              <w:rPr>
                <w:rFonts w:ascii="Times New Roman" w:eastAsia="黑体" w:hAnsi="Times New Roman" w:hint="eastAsia"/>
                <w:color w:val="000000"/>
                <w:kern w:val="0"/>
                <w:sz w:val="44"/>
                <w:szCs w:val="44"/>
                <w:shd w:val="clear" w:color="auto" w:fill="FFFFFF" w:themeFill="background1"/>
              </w:rPr>
              <w:t xml:space="preserve">                                                       </w:t>
            </w:r>
            <w:r>
              <w:rPr>
                <w:rFonts w:ascii="Times New Roman" w:eastAsia="黑体" w:hAnsi="Times New Roman" w:hint="eastAsia"/>
                <w:color w:val="000000"/>
                <w:kern w:val="0"/>
                <w:sz w:val="44"/>
                <w:szCs w:val="44"/>
                <w:shd w:val="clear" w:color="auto" w:fill="FFFFFF" w:themeFill="background1"/>
              </w:rPr>
              <w:t xml:space="preserve">                              </w:t>
            </w:r>
          </w:p>
        </w:tc>
      </w:tr>
      <w:tr w:rsidR="00B51279" w:rsidRPr="007F7A85" w:rsidTr="00AF064E">
        <w:trPr>
          <w:trHeight w:val="624"/>
          <w:jc w:val="center"/>
        </w:trPr>
        <w:tc>
          <w:tcPr>
            <w:tcW w:w="6901" w:type="dxa"/>
            <w:shd w:val="clear" w:color="auto" w:fill="F3FCFF"/>
            <w:vAlign w:val="center"/>
            <w:hideMark/>
          </w:tcPr>
          <w:p w:rsidR="000E292C" w:rsidRPr="000E292C" w:rsidRDefault="00B51279" w:rsidP="000E292C">
            <w:pPr>
              <w:widowControl/>
              <w:topLinePunct w:val="0"/>
              <w:adjustRightInd/>
              <w:spacing w:line="240" w:lineRule="auto"/>
              <w:textAlignment w:val="auto"/>
              <w:rPr>
                <w:rFonts w:ascii="Times New Roman" w:eastAsia="黑体" w:hAnsi="Times New Roman"/>
                <w:color w:val="000000"/>
                <w:kern w:val="0"/>
                <w:sz w:val="44"/>
                <w:szCs w:val="44"/>
              </w:rPr>
            </w:pPr>
            <w:r>
              <w:rPr>
                <w:rFonts w:ascii="Times New Roman" w:eastAsia="黑体" w:hAnsi="Times New Roman"/>
                <w:color w:val="000000"/>
                <w:kern w:val="0"/>
                <w:sz w:val="44"/>
                <w:szCs w:val="44"/>
                <w:shd w:val="clear" w:color="auto" w:fill="FFC000"/>
              </w:rPr>
              <w:t>6</w:t>
            </w:r>
            <w:r w:rsidRPr="007F7A85">
              <w:rPr>
                <w:rFonts w:ascii="Times New Roman" w:eastAsia="黑体" w:hAnsi="Times New Roman"/>
                <w:color w:val="000000"/>
                <w:kern w:val="0"/>
                <w:sz w:val="44"/>
                <w:szCs w:val="44"/>
                <w:shd w:val="clear" w:color="auto" w:fill="FFC000"/>
              </w:rPr>
              <w:t>.</w:t>
            </w:r>
            <w:r w:rsidRPr="007F7A85">
              <w:rPr>
                <w:rFonts w:ascii="Times New Roman" w:eastAsia="黑体" w:hAnsi="Times New Roman"/>
                <w:color w:val="000000"/>
                <w:kern w:val="0"/>
                <w:sz w:val="44"/>
                <w:szCs w:val="44"/>
              </w:rPr>
              <w:t> </w:t>
            </w:r>
            <w:r w:rsidR="000E292C" w:rsidRPr="000E292C">
              <w:rPr>
                <w:rFonts w:ascii="Times New Roman" w:eastAsia="黑体" w:hAnsi="Times New Roman" w:hint="eastAsia"/>
                <w:color w:val="000000"/>
                <w:kern w:val="0"/>
                <w:sz w:val="44"/>
                <w:szCs w:val="44"/>
              </w:rPr>
              <w:t>上主日中英文聯合崇拜奉獻</w:t>
            </w:r>
            <w:r w:rsidR="000E292C" w:rsidRPr="000E292C">
              <w:rPr>
                <w:rFonts w:ascii="Times New Roman" w:eastAsia="黑体" w:hAnsi="Times New Roman" w:hint="eastAsia"/>
                <w:color w:val="000000"/>
                <w:kern w:val="0"/>
                <w:sz w:val="44"/>
                <w:szCs w:val="44"/>
              </w:rPr>
              <w:t>: $ .1001.00.</w:t>
            </w:r>
            <w:r w:rsidR="000E292C" w:rsidRPr="000E292C">
              <w:rPr>
                <w:rFonts w:ascii="Times New Roman" w:eastAsia="黑体" w:hAnsi="Times New Roman" w:hint="eastAsia"/>
                <w:color w:val="000000"/>
                <w:kern w:val="0"/>
                <w:sz w:val="44"/>
                <w:szCs w:val="44"/>
              </w:rPr>
              <w:t>特別奉獻</w:t>
            </w:r>
            <w:r w:rsidR="000E292C" w:rsidRPr="000E292C">
              <w:rPr>
                <w:rFonts w:ascii="Times New Roman" w:eastAsia="黑体" w:hAnsi="Times New Roman" w:hint="eastAsia"/>
                <w:color w:val="000000"/>
                <w:kern w:val="0"/>
                <w:sz w:val="44"/>
                <w:szCs w:val="44"/>
              </w:rPr>
              <w:t xml:space="preserve">: $ 1100.00. </w:t>
            </w:r>
            <w:r w:rsidR="000E292C" w:rsidRPr="000E292C">
              <w:rPr>
                <w:rFonts w:ascii="Times New Roman" w:eastAsia="黑体" w:hAnsi="Times New Roman" w:hint="eastAsia"/>
                <w:color w:val="000000"/>
                <w:kern w:val="0"/>
                <w:sz w:val="44"/>
                <w:szCs w:val="44"/>
              </w:rPr>
              <w:t>建堂奉獻</w:t>
            </w:r>
            <w:r w:rsidR="000E292C" w:rsidRPr="000E292C">
              <w:rPr>
                <w:rFonts w:ascii="Times New Roman" w:eastAsia="黑体" w:hAnsi="Times New Roman" w:hint="eastAsia"/>
                <w:color w:val="000000"/>
                <w:kern w:val="0"/>
                <w:sz w:val="44"/>
                <w:szCs w:val="44"/>
              </w:rPr>
              <w:t xml:space="preserve">:$ 252.00. </w:t>
            </w:r>
          </w:p>
          <w:p w:rsidR="00B51279" w:rsidRPr="006160FA" w:rsidRDefault="000E292C" w:rsidP="000E292C">
            <w:pPr>
              <w:widowControl/>
              <w:topLinePunct w:val="0"/>
              <w:adjustRightInd/>
              <w:spacing w:line="240" w:lineRule="auto"/>
              <w:textAlignment w:val="auto"/>
              <w:rPr>
                <w:rFonts w:ascii="Times New Roman" w:eastAsiaTheme="minorEastAsia" w:hAnsi="Times New Roman"/>
                <w:color w:val="000000"/>
                <w:kern w:val="0"/>
                <w:sz w:val="44"/>
                <w:szCs w:val="44"/>
              </w:rPr>
            </w:pPr>
            <w:r w:rsidRPr="000E292C">
              <w:rPr>
                <w:rFonts w:ascii="Times New Roman" w:eastAsia="黑体" w:hAnsi="Times New Roman" w:hint="eastAsia"/>
                <w:color w:val="000000"/>
                <w:kern w:val="0"/>
                <w:sz w:val="44"/>
                <w:szCs w:val="44"/>
              </w:rPr>
              <w:t>週一餐館查經班奉獻</w:t>
            </w:r>
            <w:r w:rsidRPr="000E292C">
              <w:rPr>
                <w:rFonts w:ascii="Times New Roman" w:eastAsia="黑体" w:hAnsi="Times New Roman" w:hint="eastAsia"/>
                <w:color w:val="000000"/>
                <w:kern w:val="0"/>
                <w:sz w:val="44"/>
                <w:szCs w:val="44"/>
              </w:rPr>
              <w:t>: $360.00.</w:t>
            </w:r>
          </w:p>
        </w:tc>
      </w:tr>
    </w:tbl>
    <w:bookmarkEnd w:id="24"/>
    <w:bookmarkEnd w:id="25"/>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946"/>
      </w:tblGrid>
      <w:tr w:rsidR="00596423" w:rsidRPr="007F7A85" w:rsidTr="00BC0912">
        <w:trPr>
          <w:trHeight w:val="375"/>
          <w:jc w:val="center"/>
        </w:trPr>
        <w:tc>
          <w:tcPr>
            <w:tcW w:w="6946" w:type="dxa"/>
            <w:tcBorders>
              <w:top w:val="thinThickSmallGap" w:sz="24" w:space="0" w:color="00B0F0"/>
              <w:bottom w:val="single" w:sz="4" w:space="0" w:color="00B0F0"/>
            </w:tcBorders>
            <w:shd w:val="clear" w:color="auto" w:fill="F3FCFF"/>
            <w:vAlign w:val="center"/>
            <w:hideMark/>
          </w:tcPr>
          <w:bookmarkStart w:id="26" w:name="Announc"/>
          <w:p w:rsidR="00596423" w:rsidRDefault="00596423" w:rsidP="00596423">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6"/>
            <w:r w:rsidRPr="007F7A85">
              <w:rPr>
                <w:rFonts w:ascii="Times New Roman" w:eastAsia="黑体" w:hAnsi="Times New Roman"/>
                <w:b/>
                <w:bCs/>
                <w:color w:val="000000"/>
                <w:kern w:val="0"/>
                <w:sz w:val="42"/>
                <w:szCs w:val="42"/>
                <w:lang w:eastAsia="zh-CN"/>
              </w:rPr>
              <w:fldChar w:fldCharType="end"/>
            </w:r>
          </w:p>
          <w:p w:rsidR="00825A13" w:rsidRPr="007F7A85" w:rsidRDefault="00825A13" w:rsidP="00596423">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p>
        </w:tc>
      </w:tr>
      <w:tr w:rsidR="00596423" w:rsidRPr="007F7A85" w:rsidTr="00BC0912">
        <w:trPr>
          <w:trHeight w:val="375"/>
          <w:jc w:val="center"/>
        </w:trPr>
        <w:tc>
          <w:tcPr>
            <w:tcW w:w="6946" w:type="dxa"/>
            <w:tcBorders>
              <w:top w:val="single" w:sz="4" w:space="0" w:color="00B0F0"/>
            </w:tcBorders>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825A13" w:rsidRPr="00825A13">
              <w:rPr>
                <w:rFonts w:ascii="Times New Roman" w:eastAsia="黑体" w:hAnsi="Times New Roman"/>
                <w:bCs/>
                <w:color w:val="000000"/>
                <w:kern w:val="0"/>
                <w:sz w:val="44"/>
                <w:szCs w:val="44"/>
                <w:lang w:eastAsia="zh-CN"/>
              </w:rPr>
              <w:t>Today after service, we will have refreshments in the Blue Room. Please stay to have fellowship with one another.</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825A13" w:rsidRPr="00825A13">
              <w:rPr>
                <w:rFonts w:ascii="Times New Roman" w:eastAsia="黑体" w:hAnsi="Times New Roman"/>
                <w:bCs/>
                <w:color w:val="000000"/>
                <w:kern w:val="0"/>
                <w:sz w:val="44"/>
                <w:szCs w:val="44"/>
                <w:shd w:val="clear" w:color="auto" w:fill="F3FCFF"/>
                <w:lang w:eastAsia="zh-CN"/>
              </w:rPr>
              <w:t>On Wednesday night at 8:00PM, we will have a Bible Study and prayer meeting at Mrs. Grace Yu’s house.</w:t>
            </w:r>
          </w:p>
        </w:tc>
      </w:tr>
      <w:tr w:rsidR="00596423" w:rsidRPr="007F7A85" w:rsidTr="00BC0912">
        <w:trPr>
          <w:trHeight w:val="375"/>
          <w:jc w:val="center"/>
        </w:trPr>
        <w:tc>
          <w:tcPr>
            <w:tcW w:w="6946" w:type="dxa"/>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825A13" w:rsidRPr="00825A13">
              <w:rPr>
                <w:rFonts w:ascii="Times New Roman" w:eastAsia="黑体" w:hAnsi="Times New Roman"/>
                <w:bCs/>
                <w:color w:val="000000"/>
                <w:kern w:val="0"/>
                <w:sz w:val="44"/>
                <w:szCs w:val="44"/>
                <w:lang w:eastAsia="zh-CN"/>
              </w:rPr>
              <w:t>On 06/23/2018(Saturday) at 6:00PM, we will have our Zio</w:t>
            </w:r>
            <w:r w:rsidR="00825A13">
              <w:rPr>
                <w:rFonts w:ascii="Times New Roman" w:eastAsia="黑体" w:hAnsi="Times New Roman"/>
                <w:bCs/>
                <w:color w:val="000000"/>
                <w:kern w:val="0"/>
                <w:sz w:val="44"/>
                <w:szCs w:val="44"/>
                <w:lang w:eastAsia="zh-CN"/>
              </w:rPr>
              <w:t xml:space="preserve">n Fellowship at Mr. &amp; Mrs. Ding </w:t>
            </w:r>
            <w:r w:rsidR="00825A13" w:rsidRPr="00825A13">
              <w:rPr>
                <w:rFonts w:ascii="Times New Roman" w:eastAsia="黑体" w:hAnsi="Times New Roman"/>
                <w:bCs/>
                <w:color w:val="000000"/>
                <w:kern w:val="0"/>
                <w:sz w:val="44"/>
                <w:szCs w:val="44"/>
                <w:lang w:eastAsia="zh-CN"/>
              </w:rPr>
              <w:t>Shieh’s house. Please bring a dish to the potluck</w:t>
            </w:r>
          </w:p>
        </w:tc>
      </w:tr>
      <w:tr w:rsidR="00596423" w:rsidRPr="007F7A85" w:rsidTr="00BC0912">
        <w:trPr>
          <w:trHeight w:val="375"/>
          <w:jc w:val="center"/>
        </w:trPr>
        <w:tc>
          <w:tcPr>
            <w:tcW w:w="6946" w:type="dxa"/>
            <w:shd w:val="clear" w:color="auto" w:fill="F3FCFF"/>
            <w:vAlign w:val="center"/>
            <w:hideMark/>
          </w:tcPr>
          <w:p w:rsidR="00596423" w:rsidRPr="007F7A85" w:rsidRDefault="00596423" w:rsidP="00825A13">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27"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825A13" w:rsidRPr="00825A13">
              <w:rPr>
                <w:rFonts w:ascii="Times New Roman" w:eastAsia="黑体" w:hAnsi="Times New Roman"/>
                <w:bCs/>
                <w:color w:val="000000"/>
                <w:kern w:val="0"/>
                <w:sz w:val="44"/>
                <w:szCs w:val="44"/>
                <w:lang w:eastAsia="zh-CN"/>
              </w:rPr>
              <w:t>EMSI 50th Anniversary Celebration will be on 08/05/2018 at10:30AM Sunday</w:t>
            </w:r>
            <w:r w:rsidR="00825A13">
              <w:rPr>
                <w:rFonts w:ascii="Times New Roman" w:eastAsia="黑体" w:hAnsi="Times New Roman" w:hint="eastAsia"/>
                <w:bCs/>
                <w:color w:val="000000"/>
                <w:kern w:val="0"/>
                <w:sz w:val="44"/>
                <w:szCs w:val="44"/>
                <w:lang w:eastAsia="zh-CN"/>
              </w:rPr>
              <w:t xml:space="preserve"> </w:t>
            </w:r>
            <w:r w:rsidR="00825A13" w:rsidRPr="00825A13">
              <w:rPr>
                <w:rFonts w:ascii="Times New Roman" w:eastAsia="黑体" w:hAnsi="Times New Roman"/>
                <w:bCs/>
                <w:color w:val="000000"/>
                <w:kern w:val="0"/>
                <w:sz w:val="44"/>
                <w:szCs w:val="44"/>
                <w:lang w:eastAsia="zh-CN"/>
              </w:rPr>
              <w:t>Worship, Please see Rev. Wong for registration.</w:t>
            </w:r>
          </w:p>
        </w:tc>
      </w:tr>
      <w:tr w:rsidR="00DB52F6" w:rsidRPr="001E3A55" w:rsidTr="00BC0912">
        <w:trPr>
          <w:trHeight w:val="375"/>
          <w:jc w:val="center"/>
        </w:trPr>
        <w:tc>
          <w:tcPr>
            <w:tcW w:w="6946" w:type="dxa"/>
            <w:shd w:val="clear" w:color="auto" w:fill="FFFFFF" w:themeFill="background1"/>
            <w:vAlign w:val="center"/>
          </w:tcPr>
          <w:p w:rsidR="00DB52F6" w:rsidRPr="00414979" w:rsidRDefault="00DB52F6" w:rsidP="00BC0912">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bookmarkStart w:id="28" w:name="_Hlk514331007"/>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825A13" w:rsidRPr="00825A13">
              <w:rPr>
                <w:rFonts w:ascii="Times New Roman" w:eastAsia="黑体" w:hAnsi="Times New Roman"/>
                <w:bCs/>
                <w:color w:val="000000"/>
                <w:kern w:val="0"/>
                <w:sz w:val="42"/>
                <w:szCs w:val="42"/>
                <w:shd w:val="clear" w:color="auto" w:fill="FFFFFF" w:themeFill="background1"/>
                <w:lang w:eastAsia="zh-CN"/>
              </w:rPr>
              <w:t>08/18/2018 is CEMC global sport’s day , please reserve your time to join.</w:t>
            </w:r>
          </w:p>
        </w:tc>
      </w:tr>
      <w:tr w:rsidR="00B51279" w:rsidRPr="007F7A85" w:rsidTr="00AF064E">
        <w:trPr>
          <w:trHeight w:val="375"/>
          <w:jc w:val="center"/>
        </w:trPr>
        <w:tc>
          <w:tcPr>
            <w:tcW w:w="6946" w:type="dxa"/>
            <w:shd w:val="clear" w:color="auto" w:fill="F3FCFF"/>
            <w:vAlign w:val="center"/>
            <w:hideMark/>
          </w:tcPr>
          <w:p w:rsidR="00B51279" w:rsidRPr="00825A13" w:rsidRDefault="00B51279" w:rsidP="00825A13">
            <w:pPr>
              <w:widowControl/>
              <w:topLinePunct w:val="0"/>
              <w:adjustRightInd/>
              <w:spacing w:line="240" w:lineRule="auto"/>
              <w:textAlignment w:val="auto"/>
              <w:rPr>
                <w:rFonts w:ascii="Times New Roman" w:eastAsia="黑体" w:hAnsi="Times New Roman"/>
                <w:bCs/>
                <w:color w:val="000000"/>
                <w:kern w:val="0"/>
                <w:sz w:val="44"/>
                <w:szCs w:val="44"/>
                <w:shd w:val="clear" w:color="auto" w:fill="F3FCFF"/>
                <w:lang w:eastAsia="zh-CN"/>
              </w:rPr>
            </w:pPr>
            <w:r>
              <w:rPr>
                <w:rFonts w:ascii="Times New Roman" w:eastAsia="黑体" w:hAnsi="Times New Roman"/>
                <w:bCs/>
                <w:color w:val="000000"/>
                <w:kern w:val="0"/>
                <w:sz w:val="44"/>
                <w:szCs w:val="44"/>
                <w:shd w:val="clear" w:color="auto" w:fill="FFC000"/>
                <w:lang w:eastAsia="zh-CN"/>
              </w:rPr>
              <w:t>6</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bCs/>
                <w:color w:val="000000"/>
                <w:kern w:val="0"/>
                <w:sz w:val="44"/>
                <w:szCs w:val="44"/>
                <w:shd w:val="clear" w:color="auto" w:fill="F3FCFF"/>
                <w:lang w:eastAsia="zh-CN"/>
              </w:rPr>
              <w:t xml:space="preserve"> </w:t>
            </w:r>
            <w:r w:rsidR="00825A13" w:rsidRPr="00825A13">
              <w:rPr>
                <w:rFonts w:ascii="Times New Roman" w:eastAsia="黑体" w:hAnsi="Times New Roman"/>
                <w:bCs/>
                <w:color w:val="000000"/>
                <w:kern w:val="0"/>
                <w:sz w:val="44"/>
                <w:szCs w:val="44"/>
                <w:shd w:val="clear" w:color="auto" w:fill="F3FCFF"/>
                <w:lang w:eastAsia="zh-CN"/>
              </w:rPr>
              <w:t>Last week’s offering:  $ 1001.00. Special offering: $1100.00. Building Fund: $ 252.00.</w:t>
            </w:r>
            <w:r w:rsidR="00825A13">
              <w:rPr>
                <w:rFonts w:ascii="Times New Roman" w:eastAsia="黑体" w:hAnsi="Times New Roman" w:hint="eastAsia"/>
                <w:bCs/>
                <w:color w:val="000000"/>
                <w:kern w:val="0"/>
                <w:sz w:val="44"/>
                <w:szCs w:val="44"/>
                <w:shd w:val="clear" w:color="auto" w:fill="F3FCFF"/>
                <w:lang w:eastAsia="zh-CN"/>
              </w:rPr>
              <w:t xml:space="preserve"> </w:t>
            </w:r>
            <w:r w:rsidR="00825A13" w:rsidRPr="00825A13">
              <w:rPr>
                <w:rFonts w:ascii="Times New Roman" w:eastAsia="黑体" w:hAnsi="Times New Roman"/>
                <w:bCs/>
                <w:color w:val="000000"/>
                <w:kern w:val="0"/>
                <w:sz w:val="44"/>
                <w:szCs w:val="44"/>
                <w:shd w:val="clear" w:color="auto" w:fill="F3FCFF"/>
                <w:lang w:eastAsia="zh-CN"/>
              </w:rPr>
              <w:t xml:space="preserve">Monday Bible Study offering : $ 360.00.     </w:t>
            </w:r>
          </w:p>
        </w:tc>
      </w:tr>
    </w:tbl>
    <w:bookmarkStart w:id="29" w:name="_Hlk514332299"/>
    <w:bookmarkStart w:id="30" w:name="唱詩3"/>
    <w:bookmarkEnd w:id="27"/>
    <w:bookmarkEnd w:id="28"/>
    <w:p w:rsidR="007B6923" w:rsidRDefault="007B6923" w:rsidP="007B6923">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50"/>
          <w:left w:val="double" w:sz="4" w:space="0" w:color="00B050"/>
          <w:bottom w:val="double" w:sz="4" w:space="0" w:color="00B050"/>
          <w:right w:val="double" w:sz="4" w:space="0" w:color="00B050"/>
        </w:tblBorders>
        <w:tblLook w:val="04A0" w:firstRow="1" w:lastRow="0" w:firstColumn="1" w:lastColumn="0" w:noHBand="0" w:noVBand="1"/>
      </w:tblPr>
      <w:tblGrid>
        <w:gridCol w:w="6946"/>
      </w:tblGrid>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677743">
              <w:rPr>
                <w:rFonts w:ascii="Times New Roman" w:eastAsia="黑体" w:hAnsi="Times New Roman"/>
                <w:b/>
                <w:color w:val="FFFFFF"/>
                <w:kern w:val="0"/>
                <w:sz w:val="52"/>
                <w:szCs w:val="52"/>
                <w:lang w:eastAsia="zh-CN"/>
              </w:rPr>
              <w:t xml:space="preserve">#420 </w:t>
            </w:r>
            <w:r w:rsidRPr="00677743">
              <w:rPr>
                <w:rFonts w:ascii="Times New Roman" w:eastAsia="黑体" w:hAnsi="Times New Roman"/>
                <w:b/>
                <w:color w:val="00FF00"/>
                <w:kern w:val="0"/>
                <w:sz w:val="52"/>
                <w:szCs w:val="52"/>
                <w:lang w:eastAsia="zh-CN"/>
              </w:rPr>
              <w:t>興起為耶穌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b/>
                <w:color w:val="00FF99"/>
                <w:kern w:val="0"/>
                <w:sz w:val="52"/>
                <w:szCs w:val="52"/>
                <w:lang w:eastAsia="zh-CN"/>
              </w:rPr>
            </w:pPr>
            <w:r w:rsidRPr="00677743">
              <w:rPr>
                <w:rFonts w:ascii="Times New Roman" w:eastAsia="黑体" w:hAnsi="Times New Roman"/>
                <w:b/>
                <w:color w:val="00FF99"/>
                <w:kern w:val="0"/>
                <w:sz w:val="52"/>
                <w:szCs w:val="52"/>
                <w:lang w:eastAsia="zh-CN"/>
              </w:rPr>
              <w:t>Stand up! stand up for Jesus!</w:t>
            </w:r>
          </w:p>
        </w:tc>
      </w:tr>
      <w:tr w:rsidR="00677743" w:rsidRPr="00677743" w:rsidTr="003055C4">
        <w:trPr>
          <w:trHeight w:val="315"/>
          <w:jc w:val="center"/>
        </w:trPr>
        <w:tc>
          <w:tcPr>
            <w:tcW w:w="6946" w:type="dxa"/>
            <w:shd w:val="clear" w:color="000000" w:fill="FDE9D9"/>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677743">
              <w:rPr>
                <w:rFonts w:ascii="Times New Roman" w:eastAsia="黑体" w:hAnsi="Times New Roman"/>
                <w:b/>
                <w:bCs/>
                <w:color w:val="000000"/>
                <w:kern w:val="0"/>
                <w:sz w:val="48"/>
                <w:szCs w:val="48"/>
                <w:lang w:eastAsia="zh-CN"/>
              </w:rPr>
              <w:t>===== 1/4 =====</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興起，興起為耶穌，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 xml:space="preserve">Stand up, stand upfor Jesus, </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作十字架精兵！</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Ye soldiers of the cross;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各執王旗高高舉，</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Lift high His royal banner,</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切莫使之倒傾；</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It must not suffer loss: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主要領你戰諸敵，</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From vict’ry unto vict’ry</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必定連連得勝，</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His army shall He lead,</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直到諸敵盡降服，</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Till every foe is conquered</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惟主大奏凱功。</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And Christ is Lord indeed.</w:t>
            </w:r>
          </w:p>
        </w:tc>
      </w:tr>
      <w:tr w:rsidR="00677743" w:rsidRPr="00677743" w:rsidTr="003055C4">
        <w:trPr>
          <w:trHeight w:val="315"/>
          <w:jc w:val="center"/>
        </w:trPr>
        <w:tc>
          <w:tcPr>
            <w:tcW w:w="6946" w:type="dxa"/>
            <w:shd w:val="clear" w:color="000000" w:fill="FDE9D9"/>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677743">
              <w:rPr>
                <w:rFonts w:ascii="Times New Roman" w:eastAsia="黑体" w:hAnsi="Times New Roman"/>
                <w:color w:val="000000"/>
                <w:kern w:val="0"/>
                <w:sz w:val="48"/>
                <w:szCs w:val="48"/>
                <w:lang w:eastAsia="zh-CN"/>
              </w:rPr>
              <w:t>===== 2/4 =====</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興起，興起為耶穌，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Stand up! stand up for Jesus!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號令必須服從，</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The trumpet call obey;</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今日是主榮耀日，</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Forth to the mighty conflict</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勇敢前赴戰場；</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In this His glorious day.</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基督之兵隨主行，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Ye that are men now serve Him</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敵眾何必驚恐，</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Against unnumbered foes;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戰場愈險膽愈壯，</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Let courage rise with danger.</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敵勇更當奮勇。</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And strength to strength oppose.</w:t>
            </w:r>
          </w:p>
        </w:tc>
      </w:tr>
      <w:tr w:rsidR="00677743" w:rsidRPr="00677743" w:rsidTr="003055C4">
        <w:trPr>
          <w:trHeight w:val="315"/>
          <w:jc w:val="center"/>
        </w:trPr>
        <w:tc>
          <w:tcPr>
            <w:tcW w:w="6946" w:type="dxa"/>
            <w:shd w:val="clear" w:color="000000" w:fill="FDE9D9"/>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677743">
              <w:rPr>
                <w:rFonts w:ascii="Times New Roman" w:eastAsia="黑体" w:hAnsi="Times New Roman"/>
                <w:color w:val="000000"/>
                <w:kern w:val="0"/>
                <w:sz w:val="48"/>
                <w:szCs w:val="48"/>
                <w:lang w:eastAsia="zh-CN"/>
              </w:rPr>
              <w:t>===== 3/4 =====</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興起，興起為耶穌，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Stand up! stand up for Jesus!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一心靠主能力，</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Stand in His strength alone;</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血氣之勇不足恃，</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The arm of flesh will fail you;</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自恃一定敗績；</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Ye dare not trust your own.</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速披福音之甲冑，</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Put on the Gospel armor,</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也當儆醒禱祈，</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Each piece put on with prayer;</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雖遇危險莫退縮，</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Where duty calls, or danger,</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我要盡忠到底。</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Be never wanting there.</w:t>
            </w:r>
          </w:p>
        </w:tc>
      </w:tr>
      <w:tr w:rsidR="00677743" w:rsidRPr="00677743" w:rsidTr="003055C4">
        <w:trPr>
          <w:trHeight w:val="315"/>
          <w:jc w:val="center"/>
        </w:trPr>
        <w:tc>
          <w:tcPr>
            <w:tcW w:w="6946" w:type="dxa"/>
            <w:shd w:val="clear" w:color="000000" w:fill="FDE9D9"/>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677743">
              <w:rPr>
                <w:rFonts w:ascii="Times New Roman" w:eastAsia="黑体" w:hAnsi="Times New Roman"/>
                <w:color w:val="000000"/>
                <w:kern w:val="0"/>
                <w:sz w:val="48"/>
                <w:szCs w:val="48"/>
                <w:lang w:eastAsia="zh-CN"/>
              </w:rPr>
              <w:t>===== 4/4 =====</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興起，興起為耶穌，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Stand up! stand up for Jesus!</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交戰時日無多，</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The strife will not be long:</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今日雖聞干戈聲，</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This day the noise of battle,</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明日即奏凱歌；</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The next the victor’s song;</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忠心受難得勝者，</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To him that overcometh</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必得生命冠冕，</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A crown of life shall be;</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與主同死同復活，</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He, with the King of glory,</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77743">
              <w:rPr>
                <w:rFonts w:ascii="Times New Roman" w:eastAsia="黑体" w:hAnsi="Times New Roman"/>
                <w:color w:val="FFFFFF"/>
                <w:kern w:val="0"/>
                <w:sz w:val="48"/>
                <w:szCs w:val="48"/>
                <w:lang w:eastAsia="zh-CN"/>
              </w:rPr>
              <w:t>永遠同操王權。</w:t>
            </w:r>
          </w:p>
        </w:tc>
      </w:tr>
      <w:tr w:rsidR="00677743" w:rsidRPr="00677743" w:rsidTr="003055C4">
        <w:trPr>
          <w:trHeight w:val="315"/>
          <w:jc w:val="center"/>
        </w:trPr>
        <w:tc>
          <w:tcPr>
            <w:tcW w:w="6946" w:type="dxa"/>
            <w:shd w:val="clear" w:color="000000" w:fill="000000"/>
            <w:vAlign w:val="center"/>
            <w:hideMark/>
          </w:tcPr>
          <w:p w:rsidR="00677743" w:rsidRPr="00677743" w:rsidRDefault="00677743" w:rsidP="00677743">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677743">
              <w:rPr>
                <w:rFonts w:ascii="Times New Roman" w:eastAsia="黑体" w:hAnsi="Times New Roman"/>
                <w:color w:val="00FF99"/>
                <w:kern w:val="0"/>
                <w:sz w:val="48"/>
                <w:szCs w:val="48"/>
                <w:lang w:eastAsia="zh-CN"/>
              </w:rPr>
              <w:t>Shall reign eternally.</w:t>
            </w:r>
          </w:p>
        </w:tc>
      </w:tr>
    </w:tbl>
    <w:bookmarkStart w:id="31" w:name="BIBLE3"/>
    <w:bookmarkEnd w:id="29"/>
    <w:bookmarkEnd w:id="30"/>
    <w:p w:rsidR="00E61217" w:rsidRPr="007F7A85"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67"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4034"/>
        <w:gridCol w:w="87"/>
        <w:gridCol w:w="2946"/>
      </w:tblGrid>
      <w:tr w:rsidR="008C73A8" w:rsidRPr="008C73A8" w:rsidTr="008E2CA6">
        <w:trPr>
          <w:trHeight w:val="315"/>
          <w:jc w:val="center"/>
        </w:trPr>
        <w:tc>
          <w:tcPr>
            <w:tcW w:w="7067" w:type="dxa"/>
            <w:gridSpan w:val="3"/>
            <w:tcBorders>
              <w:top w:val="double" w:sz="4" w:space="0" w:color="00B050"/>
              <w:bottom w:val="double" w:sz="4" w:space="0" w:color="00B050"/>
            </w:tcBorders>
            <w:shd w:val="clear" w:color="auto" w:fill="FFFFFF" w:themeFill="background1"/>
            <w:noWrap/>
          </w:tcPr>
          <w:p w:rsidR="008E2CA6" w:rsidRPr="008E2CA6" w:rsidRDefault="008E2CA6" w:rsidP="00B91A12">
            <w:pPr>
              <w:spacing w:beforeLines="100" w:before="240"/>
              <w:rPr>
                <w:rFonts w:ascii="Times New Roman" w:eastAsia="宋体" w:hAnsi="Times New Roman" w:hint="eastAsia"/>
                <w:b/>
                <w:color w:val="B6DDE8" w:themeColor="accent5" w:themeTint="66"/>
                <w:sz w:val="44"/>
                <w:szCs w:val="44"/>
              </w:rPr>
            </w:pPr>
            <w:bookmarkStart w:id="32" w:name="_Hlk514430335"/>
            <w:bookmarkStart w:id="33" w:name="_Hlk508723063"/>
            <w:bookmarkEnd w:id="31"/>
            <w:r>
              <w:rPr>
                <w:rFonts w:ascii="Times New Roman" w:eastAsiaTheme="minorEastAsia" w:hAnsi="Times New Roman"/>
                <w:b/>
                <w:noProof/>
                <w:color w:val="B6DDE8" w:themeColor="accent5" w:themeTint="66"/>
                <w:sz w:val="44"/>
                <w:szCs w:val="44"/>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4495800" cy="2314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iah 36.jpg"/>
                          <pic:cNvPicPr/>
                        </pic:nvPicPr>
                        <pic:blipFill>
                          <a:blip r:embed="rId8"/>
                          <a:stretch>
                            <a:fillRect/>
                          </a:stretch>
                        </pic:blipFill>
                        <pic:spPr>
                          <a:xfrm>
                            <a:off x="0" y="0"/>
                            <a:ext cx="4495800" cy="2314575"/>
                          </a:xfrm>
                          <a:prstGeom prst="rect">
                            <a:avLst/>
                          </a:prstGeom>
                        </pic:spPr>
                      </pic:pic>
                    </a:graphicData>
                  </a:graphic>
                  <wp14:sizeRelH relativeFrom="page">
                    <wp14:pctWidth>0</wp14:pctWidth>
                  </wp14:sizeRelH>
                  <wp14:sizeRelV relativeFrom="page">
                    <wp14:pctHeight>0</wp14:pctHeight>
                  </wp14:sizeRelV>
                </wp:anchor>
              </w:drawing>
            </w: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7B18E3" w:rsidRPr="008E2CA6" w:rsidRDefault="008E2CA6" w:rsidP="00446C5A">
            <w:pPr>
              <w:spacing w:beforeLines="100" w:before="240"/>
              <w:jc w:val="center"/>
              <w:rPr>
                <w:rFonts w:ascii="Times New Roman" w:eastAsiaTheme="minorEastAsia" w:hAnsi="Times New Roman" w:hint="eastAsia"/>
                <w:b/>
                <w:color w:val="C00000"/>
                <w:sz w:val="56"/>
                <w:szCs w:val="56"/>
              </w:rPr>
            </w:pPr>
            <w:r w:rsidRPr="008E2CA6">
              <w:rPr>
                <w:rFonts w:ascii="Times New Roman" w:eastAsiaTheme="minorEastAsia" w:hAnsi="Times New Roman" w:hint="eastAsia"/>
                <w:b/>
                <w:color w:val="C00000"/>
                <w:sz w:val="56"/>
                <w:szCs w:val="56"/>
              </w:rPr>
              <w:t>“</w:t>
            </w:r>
            <w:r w:rsidRPr="008E2CA6">
              <w:rPr>
                <w:rFonts w:ascii="Times New Roman" w:eastAsiaTheme="minorEastAsia" w:hAnsi="Times New Roman"/>
                <w:b/>
                <w:color w:val="C00000"/>
                <w:sz w:val="56"/>
                <w:szCs w:val="56"/>
              </w:rPr>
              <w:t>Obduracy” –Jeremiah 36</w:t>
            </w: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BC3788" w:rsidRDefault="00BC3788" w:rsidP="00446C5A">
            <w:pPr>
              <w:spacing w:beforeLines="100" w:before="240"/>
              <w:jc w:val="center"/>
              <w:rPr>
                <w:rFonts w:ascii="Times New Roman" w:eastAsiaTheme="minorEastAsia" w:hAnsi="Times New Roman"/>
                <w:b/>
                <w:color w:val="B6DDE8" w:themeColor="accent5" w:themeTint="66"/>
                <w:sz w:val="44"/>
                <w:szCs w:val="44"/>
              </w:rPr>
            </w:pPr>
          </w:p>
          <w:p w:rsidR="00733B7A" w:rsidRPr="00733B7A" w:rsidRDefault="00733B7A" w:rsidP="00BC3788">
            <w:pPr>
              <w:spacing w:beforeLines="100" w:before="240"/>
              <w:jc w:val="center"/>
              <w:rPr>
                <w:rFonts w:ascii="Times New Roman" w:eastAsiaTheme="minorEastAsia" w:hAnsi="Times New Roman"/>
                <w:b/>
                <w:color w:val="B6DDE8" w:themeColor="accent5" w:themeTint="66"/>
                <w:sz w:val="44"/>
                <w:szCs w:val="44"/>
              </w:rPr>
            </w:pPr>
          </w:p>
        </w:tc>
      </w:tr>
      <w:tr w:rsidR="008B32CA" w:rsidRPr="00232D2C" w:rsidTr="008E2CA6">
        <w:trPr>
          <w:trHeight w:val="961"/>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DE9D9" w:themeFill="accent6" w:themeFillTint="33"/>
            <w:vAlign w:val="center"/>
            <w:hideMark/>
          </w:tcPr>
          <w:p w:rsidR="008B32CA" w:rsidRPr="00232D2C" w:rsidRDefault="008B32CA" w:rsidP="008D4B61">
            <w:pPr>
              <w:spacing w:before="260" w:after="100" w:line="260" w:lineRule="exact"/>
              <w:jc w:val="center"/>
              <w:textAlignment w:val="auto"/>
              <w:rPr>
                <w:rFonts w:ascii="Times New Roman" w:eastAsia="黑体" w:hAnsi="Times New Roman"/>
                <w:color w:val="0000FF"/>
                <w:sz w:val="46"/>
                <w:szCs w:val="46"/>
              </w:rPr>
            </w:pPr>
            <w:r w:rsidRPr="008B32CA">
              <w:rPr>
                <w:rFonts w:ascii="Papyrus" w:hAnsi="Papyrus"/>
                <w:b/>
                <w:sz w:val="44"/>
                <w:szCs w:val="44"/>
              </w:rPr>
              <w:t>Prelude &amp; Prayer</w:t>
            </w:r>
          </w:p>
        </w:tc>
      </w:tr>
      <w:tr w:rsidR="00232D2C" w:rsidRPr="00232D2C" w:rsidTr="008E2CA6">
        <w:trPr>
          <w:trHeight w:val="315"/>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FFFFF" w:themeFill="background1"/>
            <w:noWrap/>
            <w:hideMark/>
          </w:tcPr>
          <w:p w:rsidR="00232D2C" w:rsidRPr="00232D2C" w:rsidRDefault="00232D2C" w:rsidP="00232D2C">
            <w:pPr>
              <w:widowControl/>
              <w:numPr>
                <w:ilvl w:val="0"/>
                <w:numId w:val="10"/>
              </w:numPr>
              <w:topLinePunct w:val="0"/>
              <w:adjustRightInd/>
              <w:spacing w:after="60" w:line="240" w:lineRule="auto"/>
              <w:contextualSpacing/>
              <w:textAlignment w:val="auto"/>
              <w:rPr>
                <w:rFonts w:ascii="Century Gothic" w:eastAsia="Times New Roman" w:hAnsi="Century Gothic"/>
                <w:sz w:val="42"/>
                <w:szCs w:val="42"/>
              </w:rPr>
            </w:pPr>
            <w:r w:rsidRPr="00232D2C">
              <w:rPr>
                <w:rFonts w:ascii="Century Gothic" w:hAnsi="Century Gothic"/>
                <w:b/>
                <w:sz w:val="42"/>
                <w:szCs w:val="42"/>
              </w:rPr>
              <w:t xml:space="preserve">Joke on Stubbornness </w:t>
            </w:r>
          </w:p>
          <w:p w:rsidR="00232D2C" w:rsidRPr="00232D2C" w:rsidRDefault="00232D2C" w:rsidP="00232D2C">
            <w:pPr>
              <w:widowControl/>
              <w:numPr>
                <w:ilvl w:val="1"/>
                <w:numId w:val="10"/>
              </w:numPr>
              <w:topLinePunct w:val="0"/>
              <w:adjustRightInd/>
              <w:spacing w:after="60" w:line="240" w:lineRule="auto"/>
              <w:contextualSpacing/>
              <w:textAlignment w:val="auto"/>
              <w:rPr>
                <w:rFonts w:ascii="Century Gothic" w:eastAsia="Times New Roman" w:hAnsi="Century Gothic"/>
                <w:sz w:val="42"/>
                <w:szCs w:val="42"/>
              </w:rPr>
            </w:pPr>
            <w:r w:rsidRPr="00232D2C">
              <w:rPr>
                <w:rFonts w:ascii="Century Gothic" w:eastAsia="Times New Roman" w:hAnsi="Century Gothic"/>
                <w:sz w:val="42"/>
                <w:szCs w:val="42"/>
                <w:u w:val="single"/>
              </w:rPr>
              <w:t>4 Evangelist while away in a summer retreat had a theological argument</w:t>
            </w:r>
            <w:r w:rsidRPr="00232D2C">
              <w:rPr>
                <w:rFonts w:ascii="Century Gothic" w:eastAsia="Times New Roman" w:hAnsi="Century Gothic"/>
                <w:sz w:val="42"/>
                <w:szCs w:val="42"/>
              </w:rPr>
              <w:t>, with the three young Evangelist siding against the oldest Evangelist.</w:t>
            </w:r>
          </w:p>
          <w:p w:rsidR="00232D2C" w:rsidRPr="00232D2C" w:rsidRDefault="00232D2C" w:rsidP="00232D2C">
            <w:pPr>
              <w:widowControl/>
              <w:numPr>
                <w:ilvl w:val="0"/>
                <w:numId w:val="10"/>
              </w:numPr>
              <w:topLinePunct w:val="0"/>
              <w:adjustRightInd/>
              <w:spacing w:after="80" w:line="240" w:lineRule="auto"/>
              <w:contextualSpacing/>
              <w:textAlignment w:val="auto"/>
              <w:rPr>
                <w:rFonts w:ascii="Century Gothic" w:eastAsia="Calibri" w:hAnsi="Century Gothic"/>
                <w:sz w:val="42"/>
                <w:szCs w:val="42"/>
              </w:rPr>
            </w:pPr>
            <w:r w:rsidRPr="00232D2C">
              <w:rPr>
                <w:rFonts w:ascii="Century Gothic" w:hAnsi="Century Gothic"/>
                <w:b/>
                <w:sz w:val="42"/>
                <w:szCs w:val="42"/>
              </w:rPr>
              <w:t>This is what we call in Chinese “A dead chicken kicking the pot’s lid!”</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This means that the </w:t>
            </w:r>
            <w:r w:rsidRPr="00232D2C">
              <w:rPr>
                <w:rFonts w:ascii="Century Gothic" w:hAnsi="Century Gothic"/>
                <w:sz w:val="42"/>
                <w:szCs w:val="42"/>
                <w:u w:val="single"/>
              </w:rPr>
              <w:t>chicken is so stubborn</w:t>
            </w:r>
            <w:r w:rsidRPr="00232D2C">
              <w:rPr>
                <w:rFonts w:ascii="Century Gothic" w:hAnsi="Century Gothic"/>
                <w:sz w:val="42"/>
                <w:szCs w:val="42"/>
              </w:rPr>
              <w:t xml:space="preserve"> that… There is a lot of truth to it! Isn’t there?</w:t>
            </w:r>
          </w:p>
          <w:p w:rsidR="00232D2C" w:rsidRPr="00232D2C" w:rsidRDefault="00232D2C" w:rsidP="00232D2C">
            <w:pPr>
              <w:widowControl/>
              <w:numPr>
                <w:ilvl w:val="0"/>
                <w:numId w:val="10"/>
              </w:numPr>
              <w:topLinePunct w:val="0"/>
              <w:adjustRightInd/>
              <w:spacing w:after="80" w:line="240" w:lineRule="auto"/>
              <w:contextualSpacing/>
              <w:textAlignment w:val="auto"/>
              <w:rPr>
                <w:rFonts w:ascii="Century Gothic" w:hAnsi="Century Gothic"/>
                <w:b/>
                <w:sz w:val="42"/>
                <w:szCs w:val="42"/>
              </w:rPr>
            </w:pPr>
            <w:r w:rsidRPr="00232D2C">
              <w:rPr>
                <w:rFonts w:ascii="Century Gothic" w:hAnsi="Century Gothic"/>
                <w:b/>
                <w:sz w:val="42"/>
                <w:szCs w:val="42"/>
              </w:rPr>
              <w:t>Right now, I want you guys to think of a person that is stubborn!</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Some of you may be thinking: my wife, my husband, my children, my dad/mom, or my siblings!</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But wait! How many of us saw </w:t>
            </w:r>
            <w:r w:rsidRPr="00232D2C">
              <w:rPr>
                <w:rFonts w:ascii="Century Gothic" w:hAnsi="Century Gothic"/>
                <w:sz w:val="42"/>
                <w:szCs w:val="42"/>
                <w:u w:val="single"/>
              </w:rPr>
              <w:t>an image of ourselves</w:t>
            </w:r>
            <w:r w:rsidRPr="00232D2C">
              <w:rPr>
                <w:rFonts w:ascii="Century Gothic" w:hAnsi="Century Gothic"/>
                <w:sz w:val="42"/>
                <w:szCs w:val="42"/>
              </w:rPr>
              <w:t>? We hate to admit this!</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My mom always tells me that I am stubborn! - “A dead cow only shows 1 side of its neck”.</w:t>
            </w:r>
          </w:p>
          <w:p w:rsidR="00232D2C" w:rsidRPr="00232D2C" w:rsidRDefault="00232D2C" w:rsidP="00232D2C">
            <w:pPr>
              <w:widowControl/>
              <w:numPr>
                <w:ilvl w:val="0"/>
                <w:numId w:val="10"/>
              </w:numPr>
              <w:topLinePunct w:val="0"/>
              <w:adjustRightInd/>
              <w:spacing w:after="80" w:line="240" w:lineRule="auto"/>
              <w:contextualSpacing/>
              <w:textAlignment w:val="auto"/>
              <w:rPr>
                <w:rFonts w:ascii="Century Gothic" w:hAnsi="Century Gothic"/>
                <w:b/>
                <w:sz w:val="42"/>
                <w:szCs w:val="42"/>
              </w:rPr>
            </w:pPr>
            <w:r w:rsidRPr="00232D2C">
              <w:rPr>
                <w:rFonts w:ascii="Century Gothic" w:hAnsi="Century Gothic"/>
                <w:b/>
                <w:sz w:val="42"/>
                <w:szCs w:val="42"/>
              </w:rPr>
              <w:t>There are two types of Stubbornness – the Good and the Bad type!</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u w:val="single"/>
              </w:rPr>
              <w:t>Good</w:t>
            </w:r>
            <w:r w:rsidRPr="00232D2C">
              <w:rPr>
                <w:rFonts w:ascii="Century Gothic" w:hAnsi="Century Gothic"/>
                <w:sz w:val="42"/>
                <w:szCs w:val="42"/>
              </w:rPr>
              <w:t xml:space="preserve"> if we are </w:t>
            </w:r>
            <w:r w:rsidRPr="00232D2C">
              <w:rPr>
                <w:rFonts w:ascii="Century Gothic" w:hAnsi="Century Gothic"/>
                <w:sz w:val="42"/>
                <w:szCs w:val="42"/>
                <w:u w:val="single"/>
              </w:rPr>
              <w:t>stubborn for God</w:t>
            </w:r>
            <w:r w:rsidRPr="00232D2C">
              <w:rPr>
                <w:rFonts w:ascii="Century Gothic" w:hAnsi="Century Gothic"/>
                <w:sz w:val="42"/>
                <w:szCs w:val="42"/>
              </w:rPr>
              <w:t>, for the faith we believe in; that we will not wavier for righteousness, for obeying God’s, for walking in his way!</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u w:val="single"/>
              </w:rPr>
              <w:t>Bad</w:t>
            </w:r>
            <w:r w:rsidRPr="00232D2C">
              <w:rPr>
                <w:rFonts w:ascii="Century Gothic" w:hAnsi="Century Gothic"/>
                <w:sz w:val="42"/>
                <w:szCs w:val="42"/>
              </w:rPr>
              <w:t xml:space="preserve"> if we are </w:t>
            </w:r>
            <w:r w:rsidRPr="00232D2C">
              <w:rPr>
                <w:rFonts w:ascii="Century Gothic" w:hAnsi="Century Gothic"/>
                <w:sz w:val="42"/>
                <w:szCs w:val="42"/>
                <w:u w:val="single"/>
              </w:rPr>
              <w:t>stubborn about our own ways</w:t>
            </w:r>
            <w:r w:rsidRPr="00232D2C">
              <w:rPr>
                <w:rFonts w:ascii="Century Gothic" w:hAnsi="Century Gothic"/>
                <w:sz w:val="42"/>
                <w:szCs w:val="42"/>
              </w:rPr>
              <w:t xml:space="preserve"> &amp; </w:t>
            </w:r>
            <w:r w:rsidRPr="00232D2C">
              <w:rPr>
                <w:rFonts w:ascii="Century Gothic" w:hAnsi="Century Gothic"/>
                <w:sz w:val="42"/>
                <w:szCs w:val="42"/>
                <w:u w:val="single"/>
              </w:rPr>
              <w:t>will not change</w:t>
            </w:r>
            <w:r w:rsidRPr="00232D2C">
              <w:rPr>
                <w:rFonts w:ascii="Century Gothic" w:hAnsi="Century Gothic"/>
                <w:sz w:val="42"/>
                <w:szCs w:val="42"/>
              </w:rPr>
              <w:t>!</w:t>
            </w:r>
          </w:p>
          <w:p w:rsidR="00232D2C" w:rsidRPr="00232D2C" w:rsidRDefault="00232D2C" w:rsidP="00232D2C">
            <w:pPr>
              <w:widowControl/>
              <w:suppressAutoHyphens/>
              <w:topLinePunct w:val="0"/>
              <w:autoSpaceDE w:val="0"/>
              <w:autoSpaceDN w:val="0"/>
              <w:spacing w:after="80" w:line="276" w:lineRule="auto"/>
              <w:textAlignment w:val="auto"/>
              <w:rPr>
                <w:rFonts w:ascii="Cambria" w:eastAsia="Times New Roman" w:hAnsi="Cambria"/>
                <w:i/>
                <w:iCs/>
                <w:color w:val="C00000"/>
                <w:spacing w:val="15"/>
                <w:kern w:val="2"/>
                <w:sz w:val="42"/>
                <w:szCs w:val="42"/>
                <w:lang w:eastAsia="en-US"/>
              </w:rPr>
            </w:pPr>
            <w:r w:rsidRPr="00232D2C">
              <w:rPr>
                <w:rFonts w:ascii="Cambria" w:eastAsia="Times New Roman" w:hAnsi="Liberation Serif" w:cs="Cambria"/>
                <w:i/>
                <w:iCs/>
                <w:color w:val="C00000"/>
                <w:spacing w:val="15"/>
                <w:kern w:val="2"/>
                <w:sz w:val="42"/>
                <w:szCs w:val="42"/>
                <w:lang w:eastAsia="en-US"/>
              </w:rPr>
              <w:t>“</w:t>
            </w:r>
            <w:r w:rsidRPr="00232D2C">
              <w:rPr>
                <w:rFonts w:ascii="Cambria" w:eastAsia="Times New Roman" w:hAnsi="Liberation Serif" w:cs="Cambria"/>
                <w:i/>
                <w:iCs/>
                <w:color w:val="C00000"/>
                <w:spacing w:val="15"/>
                <w:kern w:val="2"/>
                <w:sz w:val="42"/>
                <w:szCs w:val="42"/>
                <w:lang w:eastAsia="en-US"/>
              </w:rPr>
              <w:t>Obduracy</w:t>
            </w:r>
            <w:r w:rsidRPr="00232D2C">
              <w:rPr>
                <w:rFonts w:ascii="Cambria" w:eastAsia="Times New Roman" w:hAnsi="Liberation Serif" w:cs="Cambria"/>
                <w:i/>
                <w:iCs/>
                <w:color w:val="C00000"/>
                <w:spacing w:val="15"/>
                <w:kern w:val="2"/>
                <w:sz w:val="42"/>
                <w:szCs w:val="42"/>
                <w:lang w:eastAsia="en-US"/>
              </w:rPr>
              <w:t>”</w:t>
            </w:r>
            <w:r w:rsidRPr="00232D2C">
              <w:rPr>
                <w:rFonts w:ascii="Cambria" w:eastAsia="Times New Roman" w:hAnsi="Liberation Serif" w:cs="Cambria"/>
                <w:i/>
                <w:iCs/>
                <w:color w:val="C00000"/>
                <w:spacing w:val="15"/>
                <w:kern w:val="2"/>
                <w:sz w:val="42"/>
                <w:szCs w:val="42"/>
                <w:lang w:eastAsia="en-US"/>
              </w:rPr>
              <w:t xml:space="preserve"> </w:t>
            </w:r>
            <w:r w:rsidRPr="00232D2C">
              <w:rPr>
                <w:rFonts w:ascii="Cambria" w:eastAsia="Times New Roman" w:hAnsi="Liberation Serif" w:cs="Cambria"/>
                <w:i/>
                <w:iCs/>
                <w:color w:val="C00000"/>
                <w:spacing w:val="15"/>
                <w:kern w:val="2"/>
                <w:sz w:val="42"/>
                <w:szCs w:val="42"/>
                <w:lang w:eastAsia="en-US"/>
              </w:rPr>
              <w:t>–</w:t>
            </w:r>
            <w:r w:rsidRPr="00232D2C">
              <w:rPr>
                <w:rFonts w:ascii="Cambria" w:eastAsia="Times New Roman" w:hAnsi="Liberation Serif" w:cs="Cambria"/>
                <w:i/>
                <w:iCs/>
                <w:color w:val="C00000"/>
                <w:spacing w:val="15"/>
                <w:kern w:val="2"/>
                <w:sz w:val="42"/>
                <w:szCs w:val="42"/>
                <w:lang w:eastAsia="en-US"/>
              </w:rPr>
              <w:t xml:space="preserve">Jeremiah 36 </w:t>
            </w:r>
          </w:p>
          <w:p w:rsidR="00232D2C" w:rsidRPr="00232D2C" w:rsidRDefault="00232D2C" w:rsidP="00232D2C">
            <w:pPr>
              <w:widowControl/>
              <w:numPr>
                <w:ilvl w:val="0"/>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b/>
                <w:sz w:val="42"/>
                <w:szCs w:val="42"/>
              </w:rPr>
              <w:t>In the Bible, stubbornness is also expressed as</w:t>
            </w:r>
            <w:r w:rsidRPr="00232D2C">
              <w:rPr>
                <w:rFonts w:ascii="Century Gothic" w:hAnsi="Century Gothic"/>
                <w:sz w:val="42"/>
                <w:szCs w:val="42"/>
              </w:rPr>
              <w:t xml:space="preserve"> a </w:t>
            </w:r>
            <w:r w:rsidRPr="00232D2C">
              <w:rPr>
                <w:rFonts w:ascii="Century Gothic" w:hAnsi="Century Gothic"/>
                <w:sz w:val="42"/>
                <w:szCs w:val="42"/>
                <w:u w:val="single"/>
              </w:rPr>
              <w:t>hardened heart</w:t>
            </w:r>
            <w:r w:rsidRPr="00232D2C">
              <w:rPr>
                <w:rFonts w:ascii="Century Gothic" w:hAnsi="Century Gothic"/>
                <w:sz w:val="42"/>
                <w:szCs w:val="42"/>
              </w:rPr>
              <w:t xml:space="preserve">, </w:t>
            </w:r>
            <w:r w:rsidRPr="00232D2C">
              <w:rPr>
                <w:rFonts w:ascii="Century Gothic" w:hAnsi="Century Gothic"/>
                <w:sz w:val="42"/>
                <w:szCs w:val="42"/>
                <w:u w:val="single"/>
              </w:rPr>
              <w:t>hardened neck</w:t>
            </w:r>
            <w:r w:rsidRPr="00232D2C">
              <w:rPr>
                <w:rFonts w:ascii="Century Gothic" w:hAnsi="Century Gothic"/>
                <w:sz w:val="42"/>
                <w:szCs w:val="42"/>
              </w:rPr>
              <w:t xml:space="preserve">, </w:t>
            </w:r>
            <w:r w:rsidRPr="00232D2C">
              <w:rPr>
                <w:rFonts w:ascii="Century Gothic" w:hAnsi="Century Gothic"/>
                <w:sz w:val="42"/>
                <w:szCs w:val="42"/>
                <w:u w:val="single"/>
              </w:rPr>
              <w:t>stiff-necked</w:t>
            </w:r>
            <w:r w:rsidRPr="00232D2C">
              <w:rPr>
                <w:rFonts w:ascii="Century Gothic" w:hAnsi="Century Gothic"/>
                <w:sz w:val="42"/>
                <w:szCs w:val="42"/>
              </w:rPr>
              <w:t xml:space="preserve">, and </w:t>
            </w:r>
            <w:r w:rsidRPr="00232D2C">
              <w:rPr>
                <w:rFonts w:ascii="Century Gothic" w:hAnsi="Century Gothic"/>
                <w:sz w:val="42"/>
                <w:szCs w:val="42"/>
                <w:u w:val="single"/>
              </w:rPr>
              <w:t>self-willed</w:t>
            </w:r>
            <w:r w:rsidRPr="00232D2C">
              <w:rPr>
                <w:rFonts w:ascii="Century Gothic" w:hAnsi="Century Gothic"/>
                <w:sz w:val="42"/>
                <w:szCs w:val="42"/>
              </w:rPr>
              <w:t>. There are probably more terms which you can find.</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u w:val="single"/>
              </w:rPr>
              <w:t>Obduracy means</w:t>
            </w:r>
            <w:r w:rsidRPr="00232D2C">
              <w:rPr>
                <w:rFonts w:ascii="Century Gothic" w:hAnsi="Century Gothic"/>
                <w:sz w:val="42"/>
                <w:szCs w:val="42"/>
              </w:rPr>
              <w:t xml:space="preserve"> - </w:t>
            </w:r>
            <w:r w:rsidRPr="00232D2C">
              <w:rPr>
                <w:rFonts w:ascii="Century Gothic" w:hAnsi="Century Gothic"/>
                <w:i/>
                <w:color w:val="7030A0"/>
                <w:sz w:val="42"/>
                <w:szCs w:val="42"/>
              </w:rPr>
              <w:t>stubbornly persistent in wrong doing, unrepentant sinner, Hardened in feelings, and resistant to persuasion.</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Obduracy causes a lot of unnecessary pains and suffering in our lives, it invites serious judgments from God. All of these can be </w:t>
            </w:r>
            <w:r w:rsidRPr="00232D2C">
              <w:rPr>
                <w:rFonts w:ascii="Century Gothic" w:hAnsi="Century Gothic"/>
                <w:sz w:val="42"/>
                <w:szCs w:val="42"/>
                <w:u w:val="single"/>
              </w:rPr>
              <w:t>avoided if we are willing to turn from our ways</w:t>
            </w:r>
            <w:r w:rsidRPr="00232D2C">
              <w:rPr>
                <w:rFonts w:ascii="Century Gothic" w:hAnsi="Century Gothic"/>
                <w:sz w:val="42"/>
                <w:szCs w:val="42"/>
              </w:rPr>
              <w:t xml:space="preserve">! </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i/>
                <w:sz w:val="42"/>
                <w:szCs w:val="42"/>
                <w:u w:val="single"/>
              </w:rPr>
              <w:t>Chinese proverbs:</w:t>
            </w:r>
            <w:r w:rsidRPr="00232D2C">
              <w:rPr>
                <w:rFonts w:ascii="Century Gothic" w:hAnsi="Century Gothic"/>
                <w:sz w:val="42"/>
                <w:szCs w:val="42"/>
              </w:rPr>
              <w:t xml:space="preserve"> </w:t>
            </w:r>
            <w:r w:rsidRPr="00232D2C">
              <w:rPr>
                <w:rFonts w:hint="eastAsia"/>
                <w:b/>
                <w:sz w:val="42"/>
                <w:szCs w:val="42"/>
              </w:rPr>
              <w:t>江山易改</w:t>
            </w:r>
            <w:r w:rsidRPr="00232D2C">
              <w:rPr>
                <w:b/>
                <w:sz w:val="42"/>
                <w:szCs w:val="42"/>
              </w:rPr>
              <w:t>,</w:t>
            </w:r>
            <w:r w:rsidRPr="00232D2C">
              <w:rPr>
                <w:rFonts w:ascii="MS Gothic" w:eastAsia="MS Gothic" w:hAnsi="MS Gothic" w:cs="MS Gothic" w:hint="eastAsia"/>
                <w:b/>
                <w:sz w:val="42"/>
                <w:szCs w:val="42"/>
              </w:rPr>
              <w:t xml:space="preserve"> 本</w:t>
            </w:r>
            <w:r w:rsidRPr="00232D2C">
              <w:rPr>
                <w:rFonts w:hint="eastAsia"/>
                <w:b/>
                <w:sz w:val="42"/>
                <w:szCs w:val="42"/>
              </w:rPr>
              <w:t>性難</w:t>
            </w:r>
            <w:r w:rsidRPr="00232D2C">
              <w:rPr>
                <w:rFonts w:ascii="宋体" w:eastAsia="宋体" w:hAnsi="宋体" w:cs="宋体" w:hint="eastAsia"/>
                <w:b/>
                <w:sz w:val="42"/>
                <w:szCs w:val="42"/>
              </w:rPr>
              <w:t>移</w:t>
            </w:r>
          </w:p>
          <w:p w:rsidR="00232D2C" w:rsidRPr="00232D2C" w:rsidRDefault="00232D2C" w:rsidP="00232D2C">
            <w:pPr>
              <w:widowControl/>
              <w:numPr>
                <w:ilvl w:val="2"/>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u w:val="single"/>
              </w:rPr>
              <w:t>It doesn’t mean that there is no hope</w:t>
            </w:r>
            <w:r w:rsidRPr="00232D2C">
              <w:rPr>
                <w:rFonts w:ascii="Century Gothic" w:hAnsi="Century Gothic"/>
                <w:sz w:val="42"/>
                <w:szCs w:val="42"/>
              </w:rPr>
              <w:t>! That we should change.</w:t>
            </w:r>
          </w:p>
          <w:p w:rsidR="00232D2C" w:rsidRPr="00232D2C" w:rsidRDefault="00232D2C" w:rsidP="00232D2C">
            <w:pPr>
              <w:widowControl/>
              <w:numPr>
                <w:ilvl w:val="2"/>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By the Grace of God, by His words, by His correction our stubborn personality </w:t>
            </w:r>
            <w:r w:rsidRPr="00232D2C">
              <w:rPr>
                <w:rFonts w:ascii="Century Gothic" w:hAnsi="Century Gothic"/>
                <w:sz w:val="42"/>
                <w:szCs w:val="42"/>
                <w:u w:val="single"/>
              </w:rPr>
              <w:t>can be changed</w:t>
            </w:r>
            <w:r w:rsidRPr="00232D2C">
              <w:rPr>
                <w:rFonts w:ascii="Century Gothic" w:hAnsi="Century Gothic"/>
                <w:sz w:val="42"/>
                <w:szCs w:val="42"/>
              </w:rPr>
              <w:t>.</w:t>
            </w:r>
          </w:p>
          <w:p w:rsidR="00232D2C" w:rsidRPr="00232D2C" w:rsidRDefault="00232D2C" w:rsidP="00232D2C">
            <w:pPr>
              <w:widowControl/>
              <w:numPr>
                <w:ilvl w:val="0"/>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b/>
                <w:sz w:val="42"/>
                <w:szCs w:val="42"/>
              </w:rPr>
              <w:t>We will look at how a King reacted toward God’s words, His admonishments.</w:t>
            </w:r>
          </w:p>
          <w:p w:rsidR="00232D2C" w:rsidRPr="00232D2C" w:rsidRDefault="00232D2C" w:rsidP="00232D2C">
            <w:pPr>
              <w:widowControl/>
              <w:numPr>
                <w:ilvl w:val="1"/>
                <w:numId w:val="10"/>
              </w:numPr>
              <w:topLinePunct w:val="0"/>
              <w:adjustRightInd/>
              <w:spacing w:after="80" w:line="240" w:lineRule="auto"/>
              <w:contextualSpacing/>
              <w:textAlignment w:val="auto"/>
              <w:rPr>
                <w:rFonts w:ascii="Century Gothic" w:hAnsi="Century Gothic"/>
                <w:sz w:val="42"/>
                <w:szCs w:val="42"/>
              </w:rPr>
            </w:pPr>
            <w:r w:rsidRPr="00232D2C">
              <w:rPr>
                <w:rFonts w:ascii="Century Gothic" w:hAnsi="Century Gothic"/>
                <w:sz w:val="42"/>
                <w:szCs w:val="42"/>
              </w:rPr>
              <w:t>We will examine how this king responded and learn from this king on how we should not response.</w:t>
            </w:r>
            <w:r w:rsidRPr="00232D2C">
              <w:rPr>
                <w:rFonts w:ascii="Century Gothic" w:hAnsi="Century Gothic"/>
                <w:sz w:val="42"/>
                <w:szCs w:val="42"/>
                <w:u w:val="single"/>
              </w:rPr>
              <w:t xml:space="preserve"> </w:t>
            </w:r>
          </w:p>
          <w:p w:rsidR="00232D2C" w:rsidRPr="00232D2C" w:rsidRDefault="00232D2C" w:rsidP="00232D2C">
            <w:pPr>
              <w:widowControl/>
              <w:suppressAutoHyphens/>
              <w:topLinePunct w:val="0"/>
              <w:autoSpaceDE w:val="0"/>
              <w:autoSpaceDN w:val="0"/>
              <w:spacing w:after="80" w:line="276" w:lineRule="auto"/>
              <w:textAlignment w:val="auto"/>
              <w:rPr>
                <w:rFonts w:ascii="Cambria" w:eastAsia="Times New Roman" w:hAnsi="Cambria"/>
                <w:i/>
                <w:iCs/>
                <w:color w:val="C00000"/>
                <w:spacing w:val="15"/>
                <w:kern w:val="2"/>
                <w:sz w:val="42"/>
                <w:szCs w:val="42"/>
                <w:lang w:eastAsia="en-US"/>
              </w:rPr>
            </w:pPr>
            <w:r w:rsidRPr="00232D2C">
              <w:rPr>
                <w:rFonts w:ascii="Cambria" w:eastAsia="Times New Roman" w:hAnsi="Liberation Serif" w:cs="Cambria"/>
                <w:i/>
                <w:iCs/>
                <w:color w:val="C00000"/>
                <w:spacing w:val="15"/>
                <w:kern w:val="2"/>
                <w:sz w:val="42"/>
                <w:szCs w:val="42"/>
                <w:lang w:eastAsia="en-US"/>
              </w:rPr>
              <w:t xml:space="preserve">Overview </w:t>
            </w:r>
          </w:p>
          <w:p w:rsidR="00232D2C" w:rsidRPr="00232D2C" w:rsidRDefault="00232D2C" w:rsidP="00232D2C">
            <w:pPr>
              <w:widowControl/>
              <w:numPr>
                <w:ilvl w:val="0"/>
                <w:numId w:val="10"/>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The chapter opens up where Jeremiah was commanded by God to write down</w:t>
            </w:r>
            <w:r w:rsidRPr="00232D2C">
              <w:rPr>
                <w:rFonts w:ascii="Century Gothic" w:hAnsi="Century Gothic"/>
                <w:sz w:val="42"/>
                <w:szCs w:val="42"/>
              </w:rPr>
              <w:t xml:space="preserve"> </w:t>
            </w:r>
            <w:r w:rsidRPr="00232D2C">
              <w:rPr>
                <w:rFonts w:ascii="Century Gothic" w:hAnsi="Century Gothic"/>
                <w:b/>
                <w:sz w:val="42"/>
                <w:szCs w:val="42"/>
              </w:rPr>
              <w:t>His judgment against Judah in a scroll.</w:t>
            </w:r>
            <w:r w:rsidRPr="00232D2C">
              <w:rPr>
                <w:rFonts w:ascii="Century Gothic" w:hAnsi="Century Gothic"/>
                <w:sz w:val="42"/>
                <w:szCs w:val="42"/>
              </w:rPr>
              <w:t xml:space="preserve"> </w:t>
            </w:r>
            <w:r w:rsidRPr="00232D2C">
              <w:rPr>
                <w:rFonts w:ascii="Century Gothic" w:hAnsi="Century Gothic"/>
                <w:b/>
                <w:sz w:val="42"/>
                <w:szCs w:val="42"/>
              </w:rPr>
              <w:t>And then to pronounce it to His people!</w:t>
            </w:r>
          </w:p>
          <w:p w:rsidR="00232D2C" w:rsidRPr="00232D2C" w:rsidRDefault="00232D2C" w:rsidP="00232D2C">
            <w:pPr>
              <w:widowControl/>
              <w:numPr>
                <w:ilvl w:val="1"/>
                <w:numId w:val="10"/>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 xml:space="preserve">That Judah will be destroyed </w:t>
            </w:r>
            <w:r w:rsidRPr="00232D2C">
              <w:rPr>
                <w:rFonts w:ascii="Century Gothic" w:hAnsi="Century Gothic"/>
                <w:sz w:val="42"/>
                <w:szCs w:val="42"/>
              </w:rPr>
              <w:t xml:space="preserve">and her people will be </w:t>
            </w:r>
            <w:r w:rsidRPr="00232D2C">
              <w:rPr>
                <w:rFonts w:ascii="Century Gothic" w:hAnsi="Century Gothic"/>
                <w:sz w:val="42"/>
                <w:szCs w:val="42"/>
                <w:u w:val="single"/>
              </w:rPr>
              <w:t xml:space="preserve">carried off into a foreign </w:t>
            </w:r>
            <w:r w:rsidRPr="00232D2C">
              <w:rPr>
                <w:rFonts w:ascii="Century Gothic" w:hAnsi="Century Gothic"/>
                <w:sz w:val="42"/>
                <w:szCs w:val="42"/>
              </w:rPr>
              <w:t>land because of</w:t>
            </w:r>
            <w:r w:rsidRPr="00232D2C">
              <w:rPr>
                <w:rFonts w:ascii="Century Gothic" w:hAnsi="Century Gothic"/>
                <w:sz w:val="42"/>
                <w:szCs w:val="42"/>
                <w:u w:val="single"/>
              </w:rPr>
              <w:t xml:space="preserve"> their sins and disobedience.</w:t>
            </w:r>
          </w:p>
          <w:p w:rsidR="00232D2C" w:rsidRPr="00232D2C" w:rsidRDefault="00232D2C" w:rsidP="00232D2C">
            <w:pPr>
              <w:widowControl/>
              <w:numPr>
                <w:ilvl w:val="0"/>
                <w:numId w:val="10"/>
              </w:numPr>
              <w:topLinePunct w:val="0"/>
              <w:adjustRightInd/>
              <w:spacing w:after="240" w:line="240" w:lineRule="auto"/>
              <w:contextualSpacing/>
              <w:textAlignment w:val="auto"/>
              <w:rPr>
                <w:rFonts w:ascii="Century Gothic" w:hAnsi="Century Gothic"/>
                <w:sz w:val="20"/>
              </w:rPr>
            </w:pPr>
            <w:r w:rsidRPr="00232D2C">
              <w:rPr>
                <w:rFonts w:ascii="Century Gothic" w:hAnsi="Century Gothic"/>
                <w:b/>
                <w:sz w:val="42"/>
                <w:szCs w:val="42"/>
              </w:rPr>
              <w:t>Jeremiah commanded Baruch the scribe to read the words that God had given to him</w:t>
            </w:r>
            <w:r w:rsidRPr="00232D2C">
              <w:rPr>
                <w:rFonts w:ascii="Century Gothic" w:hAnsi="Century Gothic"/>
                <w:sz w:val="42"/>
                <w:szCs w:val="42"/>
              </w:rPr>
              <w:t xml:space="preserve"> in the house of the Lord. Jeremiah was</w:t>
            </w:r>
            <w:r w:rsidRPr="00232D2C">
              <w:rPr>
                <w:rFonts w:ascii="Century Gothic" w:hAnsi="Century Gothic"/>
                <w:sz w:val="42"/>
                <w:szCs w:val="42"/>
                <w:u w:val="single"/>
              </w:rPr>
              <w:t xml:space="preserve"> not allowed to go to the house of the Lord</w:t>
            </w:r>
            <w:r w:rsidRPr="00232D2C">
              <w:rPr>
                <w:rFonts w:ascii="Century Gothic" w:hAnsi="Century Gothic"/>
                <w:sz w:val="42"/>
                <w:szCs w:val="42"/>
              </w:rPr>
              <w:t>.</w:t>
            </w:r>
          </w:p>
        </w:tc>
      </w:tr>
      <w:tr w:rsidR="00232D2C" w:rsidRPr="00232D2C" w:rsidTr="008E2CA6">
        <w:trPr>
          <w:trHeight w:val="961"/>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DE9D9" w:themeFill="accent6" w:themeFillTint="33"/>
            <w:vAlign w:val="center"/>
            <w:hideMark/>
          </w:tcPr>
          <w:p w:rsidR="00232D2C" w:rsidRPr="00232D2C" w:rsidRDefault="00232D2C" w:rsidP="00232D2C">
            <w:pPr>
              <w:widowControl/>
              <w:topLinePunct w:val="0"/>
              <w:adjustRightInd/>
              <w:spacing w:line="240" w:lineRule="auto"/>
              <w:jc w:val="center"/>
              <w:textAlignment w:val="auto"/>
              <w:rPr>
                <w:rFonts w:ascii="Papyrus" w:hAnsi="Papyrus"/>
                <w:b/>
                <w:sz w:val="44"/>
                <w:szCs w:val="44"/>
              </w:rPr>
            </w:pPr>
            <w:r w:rsidRPr="00232D2C">
              <w:rPr>
                <w:rFonts w:ascii="Times New Roman" w:hAnsi="Times New Roman"/>
                <w:b/>
                <w:sz w:val="44"/>
                <w:szCs w:val="44"/>
              </w:rPr>
              <w:t>1.</w:t>
            </w:r>
            <w:r w:rsidRPr="00232D2C">
              <w:rPr>
                <w:rFonts w:ascii="Papyrus" w:hAnsi="Papyrus"/>
                <w:b/>
                <w:sz w:val="44"/>
                <w:szCs w:val="44"/>
              </w:rPr>
              <w:t xml:space="preserve">  Stubbornness Causes Us to</w:t>
            </w:r>
          </w:p>
          <w:p w:rsidR="00232D2C" w:rsidRPr="00232D2C" w:rsidRDefault="00232D2C" w:rsidP="00232D2C">
            <w:pPr>
              <w:spacing w:before="260" w:after="100" w:line="260" w:lineRule="exact"/>
              <w:jc w:val="center"/>
              <w:textAlignment w:val="auto"/>
              <w:rPr>
                <w:rFonts w:ascii="Times New Roman" w:eastAsia="黑体" w:hAnsi="Times New Roman"/>
                <w:color w:val="0000FF"/>
                <w:sz w:val="46"/>
                <w:szCs w:val="46"/>
              </w:rPr>
            </w:pPr>
            <w:r w:rsidRPr="00232D2C">
              <w:rPr>
                <w:rFonts w:ascii="Papyrus" w:hAnsi="Papyrus"/>
                <w:b/>
                <w:sz w:val="44"/>
                <w:szCs w:val="44"/>
              </w:rPr>
              <w:t>“Do Nothing”</w:t>
            </w:r>
          </w:p>
        </w:tc>
      </w:tr>
      <w:tr w:rsidR="00232D2C" w:rsidRPr="00232D2C" w:rsidTr="008E2CA6">
        <w:trPr>
          <w:trHeight w:val="315"/>
          <w:jc w:val="center"/>
        </w:trPr>
        <w:tc>
          <w:tcPr>
            <w:tcW w:w="7067" w:type="dxa"/>
            <w:gridSpan w:val="3"/>
            <w:tcBorders>
              <w:top w:val="double" w:sz="4" w:space="0" w:color="FF0000"/>
              <w:left w:val="double" w:sz="4" w:space="0" w:color="00B050"/>
              <w:bottom w:val="double" w:sz="4" w:space="0" w:color="00B050"/>
              <w:right w:val="double" w:sz="4" w:space="0" w:color="00B050"/>
            </w:tcBorders>
            <w:shd w:val="clear" w:color="auto" w:fill="E6E6E6"/>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36:9 &amp;</w:t>
            </w:r>
            <w:r w:rsidRPr="00232D2C">
              <w:rPr>
                <w:rFonts w:ascii="Times New Roman" w:eastAsia="PMingLiU" w:hAnsi="Times New Roman"/>
                <w:b/>
                <w:color w:val="C00000"/>
                <w:sz w:val="44"/>
                <w:szCs w:val="44"/>
              </w:rPr>
              <w:t xml:space="preserve"> 36</w:t>
            </w:r>
            <w:r w:rsidRPr="00232D2C">
              <w:rPr>
                <w:rFonts w:ascii="Times New Roman" w:eastAsia="黑体" w:hAnsi="Times New Roman"/>
                <w:b/>
                <w:color w:val="C00000"/>
                <w:sz w:val="44"/>
                <w:szCs w:val="44"/>
              </w:rPr>
              <w:t>:10</w:t>
            </w:r>
          </w:p>
        </w:tc>
      </w:tr>
      <w:tr w:rsidR="00232D2C" w:rsidRPr="00232D2C" w:rsidTr="008E2CA6">
        <w:trPr>
          <w:trHeight w:val="1260"/>
          <w:jc w:val="center"/>
        </w:trPr>
        <w:tc>
          <w:tcPr>
            <w:tcW w:w="4121"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36:9</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 xml:space="preserve">And it came to pass in the fifth year of Jehoiakim the son of Josiah king of Judah, in the ninth month, that they proclaimed a fast before the LORD to all the people in Jerusalem, and to all the people that came from the cities of Judah unto Jerusalem. </w:t>
            </w:r>
          </w:p>
        </w:tc>
        <w:tc>
          <w:tcPr>
            <w:tcW w:w="2946"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36:9</w:t>
            </w:r>
            <w:r w:rsidRPr="00232D2C">
              <w:rPr>
                <w:rFonts w:ascii="Times New Roman" w:eastAsia="黑体" w:hAnsi="Times New Roman"/>
                <w:color w:val="000000"/>
                <w:kern w:val="0"/>
                <w:sz w:val="40"/>
                <w:szCs w:val="40"/>
                <w:shd w:val="clear" w:color="auto" w:fill="FFFFFF" w:themeFill="background1"/>
              </w:rPr>
              <w:t xml:space="preserve"> </w:t>
            </w:r>
            <w:r w:rsidRPr="00232D2C">
              <w:rPr>
                <w:rFonts w:ascii="Times New Roman" w:eastAsia="黑体" w:hAnsi="Times New Roman" w:hint="eastAsia"/>
                <w:color w:val="000000" w:themeColor="text1"/>
                <w:kern w:val="0"/>
                <w:sz w:val="40"/>
                <w:szCs w:val="40"/>
              </w:rPr>
              <w:t>猶大王、約西亞的兒子約雅敬第五年九月、耶路撒冷的眾民、和那從猶大城邑來到耶路撒冷的眾民、在耶和華面前宣告禁食的日子。</w:t>
            </w:r>
          </w:p>
        </w:tc>
      </w:tr>
      <w:tr w:rsidR="00232D2C" w:rsidRPr="00232D2C" w:rsidTr="008E2CA6">
        <w:trPr>
          <w:trHeight w:val="1260"/>
          <w:jc w:val="center"/>
        </w:trPr>
        <w:tc>
          <w:tcPr>
            <w:tcW w:w="4121"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36:10</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Then read Baruch in the book the words of Jeremiah in the house of the LORD, in the chamber of Gemariah the son of Shaphan the scribe, in the higher court, at the entry of the new gate of the LORD’S house, in the ears of all the people.</w:t>
            </w:r>
          </w:p>
        </w:tc>
        <w:tc>
          <w:tcPr>
            <w:tcW w:w="2946"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36:10</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巴錄就在耶和華殿的上院、耶和華殿的新門口、沙番的兒子文士基瑪利雅的屋內、念書上耶利米的話給眾民聽。</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1D3C10" w:rsidRPr="001D3C10" w:rsidRDefault="001D3C10" w:rsidP="001D3C10">
            <w:pPr>
              <w:pStyle w:val="ListParagraph"/>
              <w:widowControl/>
              <w:numPr>
                <w:ilvl w:val="0"/>
                <w:numId w:val="12"/>
              </w:numPr>
              <w:topLinePunct w:val="0"/>
              <w:adjustRightInd/>
              <w:spacing w:after="120" w:line="240" w:lineRule="auto"/>
              <w:textAlignment w:val="auto"/>
              <w:rPr>
                <w:rFonts w:ascii="Century Gothic" w:hAnsi="Century Gothic"/>
                <w:color w:val="000000" w:themeColor="text1"/>
                <w:kern w:val="0"/>
                <w:sz w:val="42"/>
                <w:szCs w:val="42"/>
                <w:lang w:eastAsia="en-US"/>
              </w:rPr>
            </w:pPr>
            <w:r w:rsidRPr="001D3C10">
              <w:rPr>
                <w:rFonts w:ascii="Century Gothic" w:hAnsi="Century Gothic"/>
                <w:b/>
                <w:color w:val="000000" w:themeColor="text1"/>
                <w:sz w:val="42"/>
                <w:szCs w:val="42"/>
              </w:rPr>
              <w:t>Baruch read the book in the house of the Lord during a fast. So the place was full of people</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u w:val="single"/>
              </w:rPr>
              <w:t>The word phrase “in the ears” is use 8 times here!</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 xml:space="preserve">This means that we are to </w:t>
            </w:r>
            <w:r w:rsidRPr="001D3C10">
              <w:rPr>
                <w:rFonts w:ascii="Century Gothic" w:hAnsi="Century Gothic"/>
                <w:color w:val="000000" w:themeColor="text1"/>
                <w:sz w:val="42"/>
                <w:szCs w:val="42"/>
                <w:u w:val="single"/>
              </w:rPr>
              <w:t>perk up our ears and listen intently</w:t>
            </w:r>
            <w:r w:rsidRPr="001D3C10">
              <w:rPr>
                <w:rFonts w:ascii="Century Gothic" w:hAnsi="Century Gothic"/>
                <w:color w:val="000000" w:themeColor="text1"/>
                <w:sz w:val="42"/>
                <w:szCs w:val="42"/>
              </w:rPr>
              <w:t xml:space="preserve"> when God’s word is read/proclaim.</w:t>
            </w:r>
          </w:p>
          <w:p w:rsidR="001D3C10" w:rsidRPr="001D3C10" w:rsidRDefault="001D3C10" w:rsidP="001D3C10">
            <w:pPr>
              <w:pStyle w:val="ListParagraph"/>
              <w:widowControl/>
              <w:numPr>
                <w:ilvl w:val="0"/>
                <w:numId w:val="12"/>
              </w:numPr>
              <w:topLinePunct w:val="0"/>
              <w:adjustRightInd/>
              <w:spacing w:after="120" w:line="240" w:lineRule="auto"/>
              <w:textAlignment w:val="auto"/>
              <w:rPr>
                <w:rFonts w:ascii="Century Gothic" w:hAnsi="Century Gothic"/>
                <w:b/>
                <w:color w:val="000000" w:themeColor="text1"/>
                <w:sz w:val="42"/>
                <w:szCs w:val="42"/>
              </w:rPr>
            </w:pPr>
            <w:r w:rsidRPr="001D3C10">
              <w:rPr>
                <w:rFonts w:ascii="Century Gothic" w:hAnsi="Century Gothic"/>
                <w:b/>
                <w:color w:val="000000" w:themeColor="text1"/>
                <w:sz w:val="42"/>
                <w:szCs w:val="42"/>
              </w:rPr>
              <w:t xml:space="preserve">What where the reaction of the people in the Lord’s house? </w:t>
            </w:r>
            <w:r w:rsidRPr="001D3C10">
              <w:rPr>
                <w:rFonts w:ascii="Century Gothic" w:hAnsi="Century Gothic"/>
                <w:color w:val="000000" w:themeColor="text1"/>
                <w:sz w:val="42"/>
                <w:szCs w:val="42"/>
                <w:u w:val="single"/>
              </w:rPr>
              <w:t>Nothing significant</w:t>
            </w:r>
            <w:r w:rsidRPr="001D3C10">
              <w:rPr>
                <w:rFonts w:ascii="Century Gothic" w:hAnsi="Century Gothic"/>
                <w:color w:val="000000" w:themeColor="text1"/>
                <w:sz w:val="42"/>
                <w:szCs w:val="42"/>
              </w:rPr>
              <w:t xml:space="preserve"> that was recorded!</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Some may say “Oh I heard that before!” “</w:t>
            </w:r>
            <w:r w:rsidRPr="001D3C10">
              <w:rPr>
                <w:rFonts w:ascii="Century Gothic" w:hAnsi="Century Gothic"/>
                <w:color w:val="000000" w:themeColor="text1"/>
                <w:sz w:val="42"/>
                <w:szCs w:val="42"/>
                <w:u w:val="single"/>
              </w:rPr>
              <w:t>I’ll believe it when I see it!”</w:t>
            </w:r>
            <w:r w:rsidRPr="001D3C10">
              <w:rPr>
                <w:rFonts w:ascii="Century Gothic" w:hAnsi="Century Gothic"/>
                <w:color w:val="000000" w:themeColor="text1"/>
                <w:sz w:val="42"/>
                <w:szCs w:val="42"/>
              </w:rPr>
              <w:t xml:space="preserve"> or “</w:t>
            </w:r>
            <w:r w:rsidRPr="001D3C10">
              <w:rPr>
                <w:rFonts w:ascii="Century Gothic" w:hAnsi="Century Gothic"/>
                <w:color w:val="000000" w:themeColor="text1"/>
                <w:sz w:val="42"/>
                <w:szCs w:val="42"/>
                <w:u w:val="single"/>
              </w:rPr>
              <w:t>God will never do that to us</w:t>
            </w:r>
            <w:r w:rsidRPr="001D3C10">
              <w:rPr>
                <w:rFonts w:ascii="Century Gothic" w:hAnsi="Century Gothic"/>
                <w:color w:val="000000" w:themeColor="text1"/>
                <w:sz w:val="42"/>
                <w:szCs w:val="42"/>
              </w:rPr>
              <w:t xml:space="preserve">, </w:t>
            </w:r>
            <w:r w:rsidRPr="001D3C10">
              <w:rPr>
                <w:rFonts w:ascii="Century Gothic" w:hAnsi="Century Gothic"/>
                <w:color w:val="000000" w:themeColor="text1"/>
                <w:sz w:val="42"/>
                <w:szCs w:val="42"/>
                <w:u w:val="single"/>
              </w:rPr>
              <w:t>nothing will happen. God is bluffing</w:t>
            </w:r>
            <w:r w:rsidRPr="001D3C10">
              <w:rPr>
                <w:rFonts w:ascii="Century Gothic" w:hAnsi="Century Gothic"/>
                <w:color w:val="000000" w:themeColor="text1"/>
                <w:sz w:val="42"/>
                <w:szCs w:val="42"/>
              </w:rPr>
              <w:t>.”</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 xml:space="preserve">Some may have </w:t>
            </w:r>
            <w:r w:rsidRPr="001D3C10">
              <w:rPr>
                <w:rFonts w:ascii="Century Gothic" w:hAnsi="Century Gothic"/>
                <w:color w:val="000000" w:themeColor="text1"/>
                <w:sz w:val="42"/>
                <w:szCs w:val="42"/>
                <w:u w:val="single"/>
              </w:rPr>
              <w:t>given some thoughts</w:t>
            </w:r>
            <w:r w:rsidRPr="001D3C10">
              <w:rPr>
                <w:rFonts w:ascii="Century Gothic" w:hAnsi="Century Gothic"/>
                <w:color w:val="000000" w:themeColor="text1"/>
                <w:sz w:val="42"/>
                <w:szCs w:val="42"/>
              </w:rPr>
              <w:t xml:space="preserve">;  “wow! </w:t>
            </w:r>
            <w:r w:rsidRPr="001D3C10">
              <w:rPr>
                <w:rFonts w:ascii="Century Gothic" w:hAnsi="Century Gothic"/>
                <w:color w:val="000000" w:themeColor="text1"/>
                <w:sz w:val="42"/>
                <w:szCs w:val="42"/>
                <w:u w:val="single"/>
              </w:rPr>
              <w:t>I wonder if there is any truth</w:t>
            </w:r>
            <w:r w:rsidRPr="001D3C10">
              <w:rPr>
                <w:rFonts w:ascii="Century Gothic" w:hAnsi="Century Gothic"/>
                <w:color w:val="000000" w:themeColor="text1"/>
                <w:sz w:val="42"/>
                <w:szCs w:val="42"/>
              </w:rPr>
              <w:t xml:space="preserve"> to what he is saying”.</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Some may say “</w:t>
            </w:r>
            <w:r w:rsidRPr="001D3C10">
              <w:rPr>
                <w:rFonts w:ascii="Century Gothic" w:hAnsi="Century Gothic"/>
                <w:color w:val="000000" w:themeColor="text1"/>
                <w:sz w:val="42"/>
                <w:szCs w:val="42"/>
                <w:u w:val="single"/>
              </w:rPr>
              <w:t>You may be right, but you know what,</w:t>
            </w:r>
            <w:r w:rsidRPr="001D3C10">
              <w:rPr>
                <w:rFonts w:ascii="Century Gothic" w:hAnsi="Century Gothic"/>
                <w:color w:val="000000" w:themeColor="text1"/>
                <w:sz w:val="42"/>
                <w:szCs w:val="42"/>
              </w:rPr>
              <w:t xml:space="preserve"> I don’t care, Not my concern!”</w:t>
            </w:r>
          </w:p>
          <w:p w:rsidR="001D3C10" w:rsidRPr="001D3C10" w:rsidRDefault="001D3C10" w:rsidP="001D3C10">
            <w:pPr>
              <w:pStyle w:val="ListParagraph"/>
              <w:widowControl/>
              <w:numPr>
                <w:ilvl w:val="0"/>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b/>
                <w:color w:val="000000" w:themeColor="text1"/>
                <w:sz w:val="42"/>
                <w:szCs w:val="42"/>
              </w:rPr>
              <w:t>To be indifferent, to ignore, and to dismiss God’s warning without even givin</w:t>
            </w:r>
            <w:r>
              <w:rPr>
                <w:rFonts w:ascii="Century Gothic" w:hAnsi="Century Gothic"/>
                <w:b/>
                <w:color w:val="000000" w:themeColor="text1"/>
                <w:sz w:val="42"/>
                <w:szCs w:val="42"/>
              </w:rPr>
              <w:t>g any thoughts about</w:t>
            </w:r>
            <w:r w:rsidRPr="001D3C10">
              <w:rPr>
                <w:rFonts w:ascii="Century Gothic" w:hAnsi="Century Gothic"/>
                <w:b/>
                <w:color w:val="000000" w:themeColor="text1"/>
                <w:sz w:val="42"/>
                <w:szCs w:val="42"/>
              </w:rPr>
              <w:t xml:space="preserve"> </w:t>
            </w:r>
            <w:r w:rsidRPr="001D3C10">
              <w:rPr>
                <w:rFonts w:ascii="Century Gothic" w:hAnsi="Century Gothic"/>
                <w:b/>
                <w:i/>
                <w:color w:val="FF0000"/>
                <w:sz w:val="42"/>
                <w:szCs w:val="42"/>
              </w:rPr>
              <w:t xml:space="preserve">it is to </w:t>
            </w:r>
            <w:r w:rsidRPr="001D3C10">
              <w:rPr>
                <w:rFonts w:ascii="Century Gothic" w:hAnsi="Century Gothic"/>
                <w:b/>
                <w:i/>
                <w:color w:val="FF0000"/>
                <w:sz w:val="42"/>
                <w:szCs w:val="42"/>
                <w:u w:val="single"/>
              </w:rPr>
              <w:t xml:space="preserve">reject </w:t>
            </w:r>
            <w:r w:rsidRPr="001D3C10">
              <w:rPr>
                <w:rFonts w:ascii="Century Gothic" w:hAnsi="Century Gothic"/>
                <w:b/>
                <w:i/>
                <w:color w:val="FF0000"/>
                <w:sz w:val="40"/>
                <w:szCs w:val="40"/>
                <w:u w:val="single"/>
              </w:rPr>
              <w:t>God’s words</w:t>
            </w:r>
            <w:r w:rsidRPr="001D3C10">
              <w:rPr>
                <w:rFonts w:ascii="Century Gothic" w:hAnsi="Century Gothic"/>
                <w:b/>
                <w:i/>
                <w:color w:val="FF0000"/>
                <w:sz w:val="40"/>
                <w:szCs w:val="40"/>
              </w:rPr>
              <w:t xml:space="preserve">, </w:t>
            </w:r>
            <w:r w:rsidRPr="001D3C10">
              <w:rPr>
                <w:rFonts w:ascii="Century Gothic" w:hAnsi="Century Gothic"/>
                <w:b/>
                <w:i/>
                <w:color w:val="000000" w:themeColor="text1"/>
                <w:sz w:val="40"/>
                <w:szCs w:val="40"/>
              </w:rPr>
              <w:t>His admonishments.</w:t>
            </w:r>
            <w:r w:rsidRPr="001D3C10">
              <w:rPr>
                <w:rFonts w:ascii="Century Gothic" w:hAnsi="Century Gothic"/>
                <w:i/>
                <w:color w:val="000000" w:themeColor="text1"/>
                <w:sz w:val="40"/>
                <w:szCs w:val="40"/>
              </w:rPr>
              <w:t xml:space="preserve"> </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i/>
                <w:color w:val="000000" w:themeColor="text1"/>
                <w:sz w:val="42"/>
                <w:szCs w:val="42"/>
              </w:rPr>
            </w:pPr>
            <w:r w:rsidRPr="001D3C10">
              <w:rPr>
                <w:rFonts w:ascii="Century Gothic" w:hAnsi="Century Gothic"/>
                <w:i/>
                <w:color w:val="000000" w:themeColor="text1"/>
                <w:sz w:val="42"/>
                <w:szCs w:val="42"/>
                <w:u w:val="single"/>
              </w:rPr>
              <w:t>But it is more</w:t>
            </w:r>
            <w:r w:rsidRPr="001D3C10">
              <w:rPr>
                <w:rFonts w:ascii="Century Gothic" w:hAnsi="Century Gothic"/>
                <w:i/>
                <w:color w:val="000000" w:themeColor="text1"/>
                <w:sz w:val="42"/>
                <w:szCs w:val="42"/>
              </w:rPr>
              <w:t xml:space="preserve"> than just God’s correction/warning we are rejecting!</w:t>
            </w:r>
          </w:p>
          <w:p w:rsidR="001D3C10" w:rsidRPr="001D3C10" w:rsidRDefault="001D3C10" w:rsidP="001D3C10">
            <w:pPr>
              <w:pStyle w:val="ListParagraph"/>
              <w:widowControl/>
              <w:numPr>
                <w:ilvl w:val="2"/>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 xml:space="preserve">It is to </w:t>
            </w:r>
            <w:r w:rsidRPr="001D3C10">
              <w:rPr>
                <w:rFonts w:ascii="Century Gothic" w:hAnsi="Century Gothic"/>
                <w:color w:val="000000" w:themeColor="text1"/>
                <w:sz w:val="42"/>
                <w:szCs w:val="42"/>
                <w:u w:val="single"/>
              </w:rPr>
              <w:t>reject His Mercy and Grace towards us.</w:t>
            </w:r>
          </w:p>
          <w:p w:rsidR="001D3C10" w:rsidRPr="001D3C10" w:rsidRDefault="001D3C10" w:rsidP="001D3C10">
            <w:pPr>
              <w:pStyle w:val="ListParagraph"/>
              <w:widowControl/>
              <w:numPr>
                <w:ilvl w:val="2"/>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 xml:space="preserve">It is to </w:t>
            </w:r>
            <w:r w:rsidRPr="001D3C10">
              <w:rPr>
                <w:rFonts w:ascii="Century Gothic" w:hAnsi="Century Gothic"/>
                <w:color w:val="000000" w:themeColor="text1"/>
                <w:sz w:val="42"/>
                <w:szCs w:val="42"/>
                <w:u w:val="single"/>
              </w:rPr>
              <w:t xml:space="preserve">reject a chance God is giving us to repent </w:t>
            </w:r>
            <w:r w:rsidRPr="001D3C10">
              <w:rPr>
                <w:rFonts w:ascii="Century Gothic" w:hAnsi="Century Gothic"/>
                <w:color w:val="000000" w:themeColor="text1"/>
                <w:sz w:val="42"/>
                <w:szCs w:val="42"/>
              </w:rPr>
              <w:t>and to turn back to Him.</w:t>
            </w:r>
          </w:p>
          <w:p w:rsidR="001D3C10" w:rsidRPr="001D3C10" w:rsidRDefault="001D3C10" w:rsidP="001D3C10">
            <w:pPr>
              <w:pStyle w:val="ListParagraph"/>
              <w:widowControl/>
              <w:numPr>
                <w:ilvl w:val="2"/>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color w:val="000000" w:themeColor="text1"/>
                <w:sz w:val="42"/>
                <w:szCs w:val="42"/>
              </w:rPr>
              <w:t xml:space="preserve">It is to </w:t>
            </w:r>
            <w:r w:rsidRPr="001D3C10">
              <w:rPr>
                <w:rFonts w:ascii="Century Gothic" w:hAnsi="Century Gothic"/>
                <w:color w:val="000000" w:themeColor="text1"/>
                <w:sz w:val="42"/>
                <w:szCs w:val="42"/>
                <w:u w:val="single"/>
              </w:rPr>
              <w:t>reject His forgiveness of our sin.</w:t>
            </w:r>
          </w:p>
          <w:p w:rsidR="001D3C10" w:rsidRPr="001D3C10" w:rsidRDefault="001D3C10" w:rsidP="001D3C10">
            <w:pPr>
              <w:pStyle w:val="ListParagraph"/>
              <w:widowControl/>
              <w:numPr>
                <w:ilvl w:val="0"/>
                <w:numId w:val="12"/>
              </w:numPr>
              <w:topLinePunct w:val="0"/>
              <w:adjustRightInd/>
              <w:spacing w:after="120" w:line="240" w:lineRule="auto"/>
              <w:textAlignment w:val="auto"/>
              <w:rPr>
                <w:rFonts w:ascii="Century Gothic" w:hAnsi="Century Gothic"/>
                <w:b/>
                <w:color w:val="000000" w:themeColor="text1"/>
                <w:sz w:val="42"/>
                <w:szCs w:val="42"/>
              </w:rPr>
            </w:pPr>
            <w:r w:rsidRPr="001D3C10">
              <w:rPr>
                <w:rFonts w:ascii="Century Gothic" w:hAnsi="Century Gothic"/>
                <w:b/>
                <w:color w:val="000000" w:themeColor="text1"/>
                <w:sz w:val="42"/>
                <w:szCs w:val="42"/>
              </w:rPr>
              <w:t xml:space="preserve">To reject God’s admonishments is </w:t>
            </w:r>
            <w:r w:rsidRPr="001D3C10">
              <w:rPr>
                <w:rFonts w:ascii="Century Gothic" w:hAnsi="Century Gothic"/>
                <w:b/>
                <w:i/>
                <w:color w:val="FF0000"/>
                <w:sz w:val="42"/>
                <w:szCs w:val="42"/>
              </w:rPr>
              <w:t xml:space="preserve">to </w:t>
            </w:r>
            <w:r w:rsidRPr="001D3C10">
              <w:rPr>
                <w:rFonts w:ascii="Century Gothic" w:hAnsi="Century Gothic"/>
                <w:b/>
                <w:i/>
                <w:color w:val="FF0000"/>
                <w:sz w:val="42"/>
                <w:szCs w:val="42"/>
                <w:u w:val="single"/>
              </w:rPr>
              <w:t>accept the punishments</w:t>
            </w:r>
            <w:r w:rsidRPr="001D3C10">
              <w:rPr>
                <w:rFonts w:ascii="Century Gothic" w:hAnsi="Century Gothic"/>
                <w:b/>
                <w:i/>
                <w:color w:val="FF0000"/>
                <w:sz w:val="42"/>
                <w:szCs w:val="42"/>
              </w:rPr>
              <w:t xml:space="preserve"> </w:t>
            </w:r>
            <w:r w:rsidRPr="001D3C10">
              <w:rPr>
                <w:rFonts w:ascii="Century Gothic" w:hAnsi="Century Gothic"/>
                <w:b/>
                <w:i/>
                <w:color w:val="000000" w:themeColor="text1"/>
                <w:sz w:val="42"/>
                <w:szCs w:val="42"/>
              </w:rPr>
              <w:t>that God has proclaimed towards us</w:t>
            </w:r>
            <w:r w:rsidRPr="001D3C10">
              <w:rPr>
                <w:rFonts w:ascii="Century Gothic" w:hAnsi="Century Gothic"/>
                <w:b/>
                <w:color w:val="000000" w:themeColor="text1"/>
                <w:sz w:val="42"/>
                <w:szCs w:val="42"/>
              </w:rPr>
              <w:t>.</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b/>
                <w:color w:val="000000" w:themeColor="text1"/>
                <w:sz w:val="42"/>
                <w:szCs w:val="42"/>
                <w:bdr w:val="single" w:sz="4" w:space="0" w:color="auto" w:frame="1"/>
              </w:rPr>
              <w:t>ILLU:</w:t>
            </w:r>
            <w:r w:rsidRPr="001D3C10">
              <w:rPr>
                <w:rFonts w:ascii="Century Gothic" w:hAnsi="Century Gothic"/>
                <w:color w:val="000000" w:themeColor="text1"/>
                <w:sz w:val="42"/>
                <w:szCs w:val="42"/>
              </w:rPr>
              <w:t xml:space="preserve"> </w:t>
            </w:r>
            <w:r w:rsidRPr="001D3C10">
              <w:rPr>
                <w:rFonts w:ascii="Century Gothic" w:hAnsi="Century Gothic"/>
                <w:color w:val="000000" w:themeColor="text1"/>
                <w:sz w:val="42"/>
                <w:szCs w:val="42"/>
                <w:u w:val="single"/>
              </w:rPr>
              <w:t>A person who smokes and refuses the urging of doctors and others to stop</w:t>
            </w:r>
            <w:r w:rsidRPr="001D3C10">
              <w:rPr>
                <w:rFonts w:ascii="Century Gothic" w:hAnsi="Century Gothic"/>
                <w:color w:val="000000" w:themeColor="text1"/>
                <w:sz w:val="42"/>
                <w:szCs w:val="42"/>
              </w:rPr>
              <w:t xml:space="preserve"> is to accept the consequence of </w:t>
            </w:r>
            <w:r w:rsidRPr="001D3C10">
              <w:rPr>
                <w:rFonts w:ascii="Century Gothic" w:hAnsi="Century Gothic"/>
                <w:color w:val="000000" w:themeColor="text1"/>
                <w:sz w:val="42"/>
                <w:szCs w:val="42"/>
                <w:u w:val="single"/>
              </w:rPr>
              <w:t>facing those dreaded lung diseases</w:t>
            </w:r>
            <w:r w:rsidRPr="001D3C10">
              <w:rPr>
                <w:rFonts w:ascii="Century Gothic" w:hAnsi="Century Gothic"/>
                <w:color w:val="000000" w:themeColor="text1"/>
                <w:sz w:val="42"/>
                <w:szCs w:val="42"/>
              </w:rPr>
              <w:t xml:space="preserve"> later on in life, even losing his/her life.</w:t>
            </w:r>
          </w:p>
          <w:p w:rsidR="001D3C10" w:rsidRPr="001D3C10" w:rsidRDefault="001D3C10" w:rsidP="001D3C10">
            <w:pPr>
              <w:pStyle w:val="ListParagraph"/>
              <w:widowControl/>
              <w:numPr>
                <w:ilvl w:val="1"/>
                <w:numId w:val="12"/>
              </w:numPr>
              <w:topLinePunct w:val="0"/>
              <w:adjustRightInd/>
              <w:spacing w:after="120" w:line="240" w:lineRule="auto"/>
              <w:textAlignment w:val="auto"/>
              <w:rPr>
                <w:rFonts w:ascii="Century Gothic" w:hAnsi="Century Gothic"/>
                <w:color w:val="000000" w:themeColor="text1"/>
                <w:sz w:val="42"/>
                <w:szCs w:val="42"/>
              </w:rPr>
            </w:pPr>
            <w:r w:rsidRPr="001D3C10">
              <w:rPr>
                <w:rFonts w:ascii="Century Gothic" w:hAnsi="Century Gothic"/>
                <w:b/>
                <w:color w:val="000000" w:themeColor="text1"/>
                <w:sz w:val="42"/>
                <w:szCs w:val="42"/>
                <w:bdr w:val="single" w:sz="4" w:space="0" w:color="auto" w:frame="1"/>
              </w:rPr>
              <w:t>ILLU:</w:t>
            </w:r>
            <w:r w:rsidRPr="001D3C10">
              <w:rPr>
                <w:rFonts w:ascii="Century Gothic" w:hAnsi="Century Gothic"/>
                <w:color w:val="000000" w:themeColor="text1"/>
                <w:sz w:val="42"/>
                <w:szCs w:val="42"/>
              </w:rPr>
              <w:t xml:space="preserve"> Take the recent focus on the </w:t>
            </w:r>
            <w:r w:rsidRPr="001D3C10">
              <w:rPr>
                <w:rFonts w:ascii="Century Gothic" w:hAnsi="Century Gothic"/>
                <w:color w:val="000000" w:themeColor="text1"/>
                <w:sz w:val="42"/>
                <w:szCs w:val="42"/>
                <w:u w:val="single"/>
              </w:rPr>
              <w:t>traumatic damages to the brain when NFL players</w:t>
            </w:r>
            <w:r w:rsidRPr="001D3C10">
              <w:rPr>
                <w:rFonts w:ascii="Century Gothic" w:hAnsi="Century Gothic"/>
                <w:color w:val="000000" w:themeColor="text1"/>
                <w:sz w:val="42"/>
                <w:szCs w:val="42"/>
              </w:rPr>
              <w:t xml:space="preserve"> suffer concussions. </w:t>
            </w:r>
            <w:r w:rsidRPr="001D3C10">
              <w:rPr>
                <w:rFonts w:ascii="Century Gothic" w:hAnsi="Century Gothic"/>
                <w:color w:val="000000" w:themeColor="text1"/>
                <w:sz w:val="42"/>
                <w:szCs w:val="42"/>
                <w:u w:val="single"/>
              </w:rPr>
              <w:t>Will the players heed the warning</w:t>
            </w:r>
            <w:r w:rsidRPr="001D3C10">
              <w:rPr>
                <w:rFonts w:ascii="Century Gothic" w:hAnsi="Century Gothic"/>
                <w:color w:val="000000" w:themeColor="text1"/>
                <w:sz w:val="42"/>
                <w:szCs w:val="42"/>
              </w:rPr>
              <w:t xml:space="preserve"> and stop playing? Probably not. This means they are accepting the possibility of </w:t>
            </w:r>
            <w:r w:rsidRPr="001D3C10">
              <w:rPr>
                <w:rFonts w:ascii="Century Gothic" w:hAnsi="Century Gothic"/>
                <w:color w:val="000000" w:themeColor="text1"/>
                <w:sz w:val="42"/>
                <w:szCs w:val="42"/>
                <w:u w:val="single"/>
              </w:rPr>
              <w:t>coming down with many dreaded brain diseases</w:t>
            </w:r>
            <w:r w:rsidRPr="001D3C10">
              <w:rPr>
                <w:rFonts w:ascii="Century Gothic" w:hAnsi="Century Gothic"/>
                <w:color w:val="000000" w:themeColor="text1"/>
                <w:sz w:val="42"/>
                <w:szCs w:val="42"/>
              </w:rPr>
              <w:t xml:space="preserve"> later in life.</w:t>
            </w:r>
          </w:p>
          <w:p w:rsidR="00232D2C" w:rsidRPr="00232D2C" w:rsidRDefault="00232D2C" w:rsidP="00232D2C">
            <w:pPr>
              <w:widowControl/>
              <w:suppressAutoHyphens/>
              <w:topLinePunct w:val="0"/>
              <w:autoSpaceDE w:val="0"/>
              <w:autoSpaceDN w:val="0"/>
              <w:spacing w:after="120" w:line="240" w:lineRule="auto"/>
              <w:textAlignment w:val="auto"/>
              <w:rPr>
                <w:rFonts w:ascii="Cambria" w:eastAsia="Times New Roman" w:hAnsi="Liberation Serif" w:cs="Cambria"/>
                <w:i/>
                <w:iCs/>
                <w:color w:val="C00000"/>
                <w:spacing w:val="15"/>
                <w:kern w:val="2"/>
                <w:sz w:val="42"/>
                <w:szCs w:val="42"/>
                <w:lang w:eastAsia="en-US"/>
              </w:rPr>
            </w:pPr>
            <w:r w:rsidRPr="00232D2C">
              <w:rPr>
                <w:rFonts w:ascii="Cambria" w:eastAsia="Times New Roman" w:hAnsi="Liberation Serif" w:cs="Cambria"/>
                <w:i/>
                <w:iCs/>
                <w:color w:val="C00000"/>
                <w:spacing w:val="15"/>
                <w:kern w:val="2"/>
                <w:sz w:val="42"/>
                <w:szCs w:val="42"/>
                <w:lang w:eastAsia="en-US"/>
              </w:rPr>
              <w:t xml:space="preserve">Exhortation </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FF"/>
                <w:sz w:val="42"/>
                <w:szCs w:val="42"/>
              </w:rPr>
              <w:t>Jeremiah 36:11 - 20</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E6E6E6"/>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36:11 -</w:t>
            </w:r>
            <w:r w:rsidRPr="00232D2C">
              <w:rPr>
                <w:rFonts w:ascii="Times New Roman" w:eastAsia="PMingLiU" w:hAnsi="Times New Roman"/>
                <w:b/>
                <w:color w:val="C00000"/>
                <w:sz w:val="44"/>
                <w:szCs w:val="44"/>
              </w:rPr>
              <w:t xml:space="preserve"> 20</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36:11</w:t>
            </w:r>
            <w:r w:rsidRPr="00232D2C">
              <w:rPr>
                <w:rFonts w:ascii="Times New Roman" w:eastAsia="黑体" w:hAnsi="Times New Roman"/>
                <w:color w:val="000000" w:themeColor="text1"/>
                <w:kern w:val="0"/>
                <w:sz w:val="39"/>
                <w:szCs w:val="39"/>
              </w:rPr>
              <w:t xml:space="preserve"> When Michaiah the son of Gemariah, the son of Shaphan, had heard out of the book all the words of the LORD,</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36:11</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沙番的孫子基瑪利雅的兒子米該亞、聽見書上耶和華的一切話、</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36:12</w:t>
            </w:r>
            <w:r w:rsidRPr="00232D2C">
              <w:rPr>
                <w:rFonts w:ascii="Times New Roman" w:eastAsia="黑体" w:hAnsi="Times New Roman"/>
                <w:color w:val="000000" w:themeColor="text1"/>
                <w:kern w:val="0"/>
                <w:sz w:val="39"/>
                <w:szCs w:val="39"/>
              </w:rPr>
              <w:t xml:space="preserve"> Then he went down into the king's house, into the scribe's chamber: and, lo, all the princes sat there, even Elishama the scribe, and Delaiah the son of Shemaiah, and Elnathan the son of Achbor, and Gemariah the son of Shaphan, and Zedekiah the son of Hananiah, and all the princes.</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36:12</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他就下到王宮、進入文士的屋子．眾首領、就是文士以利沙瑪、示瑪雅的兒子第萊雅、亞革波的兒子以利拿單、沙番的兒子基瑪利雅、哈拿尼雅的兒子西底家、和其餘的首領、都坐在那裡。</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36:13</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00" w:themeColor="text1"/>
                <w:kern w:val="0"/>
                <w:sz w:val="39"/>
                <w:szCs w:val="39"/>
                <w:lang w:eastAsia="zh-CN"/>
              </w:rPr>
              <w:t>Then Michaiah declared unto them all the words that he had heard, when Baruch read the book in the ears of the people.</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36:13</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於是米該亞對他們述說他所聽見的一切話、就是巴錄向百姓念那書的時候所聽見的。</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36:14</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00" w:themeColor="text1"/>
                <w:kern w:val="0"/>
                <w:sz w:val="39"/>
                <w:szCs w:val="39"/>
                <w:lang w:eastAsia="zh-CN"/>
              </w:rPr>
              <w:t>Therefore all the princes sent Jehudi the son of Nethaniah, the son of Shelemiah, the son of Cushi, unto Baruch, saying, Take in thine hand the roll wherein thou hast read in the ears of the people, and come. So Baruch the son of Neriah took the roll in his hand, and came unto them.</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36:14</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眾首領就打發古示的曾孫示利米雅的孫子尼探雅的兒子猶底到巴錄那裡、對他說、你將所念給百姓聽的書卷拿在手中、到我們這裡來．尼利亞的兒子巴錄就手拿書卷、來到他們那裡。</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000000" w:themeColor="text1"/>
                <w:kern w:val="0"/>
                <w:sz w:val="39"/>
                <w:szCs w:val="39"/>
              </w:rPr>
            </w:pPr>
            <w:r w:rsidRPr="00232D2C">
              <w:rPr>
                <w:rFonts w:ascii="Times New Roman" w:eastAsia="黑体" w:hAnsi="Times New Roman"/>
                <w:color w:val="000000"/>
                <w:kern w:val="0"/>
                <w:sz w:val="40"/>
                <w:szCs w:val="40"/>
                <w:shd w:val="clear" w:color="auto" w:fill="FFC000"/>
              </w:rPr>
              <w:t>36:15</w:t>
            </w:r>
            <w:r w:rsidRPr="00232D2C">
              <w:rPr>
                <w:rFonts w:ascii="Times New Roman" w:eastAsia="黑体" w:hAnsi="Times New Roman"/>
                <w:color w:val="000000" w:themeColor="text1"/>
                <w:kern w:val="0"/>
                <w:sz w:val="39"/>
                <w:szCs w:val="39"/>
              </w:rPr>
              <w:t xml:space="preserve"> And they said unto him, Sit down now, and read it in our ears. So Baruch read it in their ears.</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36:15</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他們對他說、請你坐下、念給我們聽．巴錄就念給他們聽。</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36:16</w:t>
            </w:r>
            <w:r w:rsidRPr="00232D2C">
              <w:rPr>
                <w:rFonts w:ascii="Times New Roman" w:eastAsia="黑体" w:hAnsi="Times New Roman"/>
                <w:color w:val="000000" w:themeColor="text1"/>
                <w:kern w:val="0"/>
                <w:sz w:val="39"/>
                <w:szCs w:val="39"/>
              </w:rPr>
              <w:t xml:space="preserve"> Now it came to pass, when they had heard all the words, they were afraid both one and other, and said unto Baruch, We will surely tell the king of all these words.</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36:16</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他們聽見這一切話就害怕、面面相觀、對巴錄說、我們必須將這一切話告訴王。</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36:17</w:t>
            </w:r>
            <w:r w:rsidRPr="00232D2C">
              <w:rPr>
                <w:rFonts w:ascii="Times New Roman" w:eastAsia="黑体" w:hAnsi="Times New Roman"/>
                <w:color w:val="000000" w:themeColor="text1"/>
                <w:kern w:val="0"/>
                <w:sz w:val="39"/>
                <w:szCs w:val="39"/>
              </w:rPr>
              <w:t xml:space="preserve"> And they asked Baruch, saying, Tell us now, How didst thou write all these words at his mouth?</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36:17</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他們問巴錄說、請你告訴我們、你怎樣從他口中寫這一切話呢。．</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36:18</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00" w:themeColor="text1"/>
                <w:kern w:val="0"/>
                <w:sz w:val="39"/>
                <w:szCs w:val="39"/>
                <w:lang w:eastAsia="zh-CN"/>
              </w:rPr>
              <w:t>Then Baruch answered them, He pronounced all these words unto me with his mouth, and I wrote them with ink in the book.</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36:18</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巴錄回答說、他用口向我說這一切話、我就用筆墨寫在書上。</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36:19</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00" w:themeColor="text1"/>
                <w:kern w:val="0"/>
                <w:sz w:val="39"/>
                <w:szCs w:val="39"/>
                <w:lang w:eastAsia="zh-CN"/>
              </w:rPr>
              <w:t>Then said the princes unto Baruch, Go, hide thee, thou and Jeremiah; and let no man know where ye be.</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36:19</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眾首領對巴錄說、你和耶利米要去藏起來．不可叫人知道你們在那裡。</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36:20</w:t>
            </w:r>
            <w:r w:rsidRPr="00232D2C">
              <w:rPr>
                <w:rFonts w:ascii="Times New Roman" w:eastAsia="黑体" w:hAnsi="Times New Roman"/>
                <w:color w:val="000000" w:themeColor="text1"/>
                <w:kern w:val="0"/>
                <w:sz w:val="39"/>
                <w:szCs w:val="39"/>
              </w:rPr>
              <w:t xml:space="preserve"> And they went in to the king into the court, but they laid up the roll in the chamber of Elishama the scribe, and told all the words in the ears of the king.</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000000" w:themeColor="text1"/>
                <w:kern w:val="0"/>
                <w:sz w:val="40"/>
                <w:szCs w:val="40"/>
              </w:rPr>
            </w:pPr>
            <w:r w:rsidRPr="00232D2C">
              <w:rPr>
                <w:rFonts w:ascii="Times New Roman" w:eastAsia="黑体" w:hAnsi="Times New Roman"/>
                <w:color w:val="000000" w:themeColor="text1"/>
                <w:kern w:val="0"/>
                <w:sz w:val="40"/>
                <w:szCs w:val="40"/>
                <w:shd w:val="clear" w:color="auto" w:fill="FFC000"/>
              </w:rPr>
              <w:t>36:20</w:t>
            </w:r>
            <w:r w:rsidRPr="00232D2C">
              <w:rPr>
                <w:rFonts w:ascii="Times New Roman" w:eastAsia="黑体" w:hAnsi="Times New Roman"/>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眾首領進院見王、卻先把書卷存在文士以利沙瑪的屋內．以後將這一切話說給王聽。們。</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232D2C" w:rsidRPr="00232D2C" w:rsidRDefault="00232D2C" w:rsidP="00232D2C">
            <w:pPr>
              <w:widowControl/>
              <w:numPr>
                <w:ilvl w:val="0"/>
                <w:numId w:val="12"/>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Michaiah heard the whole book! And he took Action!</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sz w:val="42"/>
                <w:szCs w:val="42"/>
                <w:u w:val="single"/>
              </w:rPr>
              <w:t xml:space="preserve">He didn’t dismiss God’s </w:t>
            </w:r>
            <w:r w:rsidRPr="00232D2C">
              <w:rPr>
                <w:rFonts w:ascii="Century Gothic" w:hAnsi="Century Gothic"/>
                <w:sz w:val="42"/>
                <w:szCs w:val="42"/>
              </w:rPr>
              <w:t xml:space="preserve">words as unimportant news! </w:t>
            </w:r>
            <w:r w:rsidRPr="00232D2C">
              <w:rPr>
                <w:rFonts w:ascii="Century Gothic" w:hAnsi="Century Gothic"/>
                <w:color w:val="000000" w:themeColor="text1"/>
                <w:sz w:val="42"/>
                <w:szCs w:val="42"/>
              </w:rPr>
              <w:t xml:space="preserve">He </w:t>
            </w:r>
            <w:r w:rsidRPr="00232D2C">
              <w:rPr>
                <w:rFonts w:ascii="Century Gothic" w:hAnsi="Century Gothic"/>
                <w:i/>
                <w:color w:val="FF0000"/>
                <w:sz w:val="42"/>
                <w:szCs w:val="42"/>
                <w:u w:val="single"/>
              </w:rPr>
              <w:t>took God’s word seriously</w:t>
            </w:r>
            <w:r w:rsidRPr="00232D2C">
              <w:rPr>
                <w:rFonts w:ascii="Century Gothic" w:hAnsi="Century Gothic"/>
                <w:color w:val="000000" w:themeColor="text1"/>
                <w:sz w:val="42"/>
                <w:szCs w:val="42"/>
              </w:rPr>
              <w:t>.</w:t>
            </w:r>
          </w:p>
          <w:p w:rsidR="00232D2C" w:rsidRPr="00232D2C" w:rsidRDefault="00232D2C" w:rsidP="00232D2C">
            <w:pPr>
              <w:widowControl/>
              <w:numPr>
                <w:ilvl w:val="2"/>
                <w:numId w:val="12"/>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How serious do we take God’s word? Each Sunday and you and I hear His words? </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He went down into the king’s house, to inform the princes of Judah</w:t>
            </w:r>
            <w:r w:rsidRPr="00232D2C">
              <w:rPr>
                <w:rFonts w:ascii="Century Gothic" w:hAnsi="Century Gothic"/>
                <w:sz w:val="42"/>
                <w:szCs w:val="42"/>
              </w:rPr>
              <w:t xml:space="preserve">.                                                       All the senior officials or important officials. </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 xml:space="preserve">They then </w:t>
            </w:r>
            <w:r w:rsidRPr="00232D2C">
              <w:rPr>
                <w:rFonts w:ascii="Century Gothic" w:hAnsi="Century Gothic"/>
                <w:sz w:val="42"/>
                <w:szCs w:val="42"/>
                <w:u w:val="single"/>
              </w:rPr>
              <w:t>verified the source of the information, whether it is true</w:t>
            </w:r>
            <w:r w:rsidRPr="00232D2C">
              <w:rPr>
                <w:rFonts w:ascii="Century Gothic" w:hAnsi="Century Gothic"/>
                <w:sz w:val="42"/>
                <w:szCs w:val="42"/>
              </w:rPr>
              <w:t xml:space="preserve">!                                                        V18 – </w:t>
            </w:r>
            <w:r w:rsidRPr="00232D2C">
              <w:rPr>
                <w:rFonts w:ascii="Century Gothic" w:hAnsi="Century Gothic"/>
                <w:sz w:val="42"/>
                <w:szCs w:val="42"/>
                <w:u w:val="single"/>
              </w:rPr>
              <w:t>Jeremiah spoke and I wrote it down</w:t>
            </w:r>
            <w:r w:rsidRPr="00232D2C">
              <w:rPr>
                <w:rFonts w:ascii="Century Gothic" w:hAnsi="Century Gothic"/>
                <w:sz w:val="42"/>
                <w:szCs w:val="42"/>
              </w:rPr>
              <w:t xml:space="preserve">! </w:t>
            </w:r>
            <w:r w:rsidRPr="00232D2C">
              <w:rPr>
                <w:rFonts w:ascii="Century Gothic" w:hAnsi="Century Gothic"/>
                <w:sz w:val="42"/>
                <w:szCs w:val="42"/>
                <w:u w:val="single"/>
              </w:rPr>
              <w:t>It was from God’s prophet</w:t>
            </w:r>
            <w:r w:rsidRPr="00232D2C">
              <w:rPr>
                <w:rFonts w:ascii="Century Gothic" w:hAnsi="Century Gothic"/>
                <w:sz w:val="42"/>
                <w:szCs w:val="42"/>
              </w:rPr>
              <w:t xml:space="preserve">, it is God’s </w:t>
            </w:r>
            <w:r w:rsidRPr="00232D2C">
              <w:rPr>
                <w:rFonts w:ascii="Century Gothic" w:hAnsi="Century Gothic"/>
                <w:sz w:val="42"/>
                <w:szCs w:val="42"/>
                <w:u w:val="single"/>
              </w:rPr>
              <w:t>words</w:t>
            </w:r>
            <w:r w:rsidRPr="00232D2C">
              <w:rPr>
                <w:rFonts w:ascii="Century Gothic" w:hAnsi="Century Gothic"/>
                <w:sz w:val="42"/>
                <w:szCs w:val="42"/>
              </w:rPr>
              <w:t>.</w:t>
            </w:r>
          </w:p>
          <w:p w:rsidR="00232D2C" w:rsidRPr="00232D2C" w:rsidRDefault="00232D2C" w:rsidP="00232D2C">
            <w:pPr>
              <w:widowControl/>
              <w:numPr>
                <w:ilvl w:val="0"/>
                <w:numId w:val="12"/>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When we hear God’s words, His admonishments, His exhortations…</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Take it</w:t>
            </w:r>
            <w:r w:rsidRPr="00232D2C">
              <w:rPr>
                <w:rFonts w:ascii="Century Gothic" w:hAnsi="Century Gothic"/>
                <w:sz w:val="42"/>
                <w:szCs w:val="42"/>
                <w:u w:val="single"/>
              </w:rPr>
              <w:t xml:space="preserve"> seriously</w:t>
            </w:r>
            <w:r w:rsidRPr="00232D2C">
              <w:rPr>
                <w:rFonts w:ascii="Century Gothic" w:hAnsi="Century Gothic"/>
                <w:sz w:val="42"/>
                <w:szCs w:val="42"/>
              </w:rPr>
              <w:t>!</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 xml:space="preserve">Verify </w:t>
            </w:r>
            <w:r w:rsidRPr="00232D2C">
              <w:rPr>
                <w:rFonts w:ascii="Century Gothic" w:hAnsi="Century Gothic"/>
                <w:sz w:val="42"/>
                <w:szCs w:val="42"/>
              </w:rPr>
              <w:t>in the Bible that it is the truth!</w:t>
            </w:r>
          </w:p>
          <w:p w:rsidR="00232D2C" w:rsidRPr="00232D2C" w:rsidRDefault="00232D2C" w:rsidP="00232D2C">
            <w:pPr>
              <w:widowControl/>
              <w:numPr>
                <w:ilvl w:val="1"/>
                <w:numId w:val="12"/>
              </w:numPr>
              <w:topLinePunct w:val="0"/>
              <w:adjustRightInd/>
              <w:spacing w:after="120" w:line="240" w:lineRule="auto"/>
              <w:contextualSpacing/>
              <w:textAlignment w:val="auto"/>
              <w:rPr>
                <w:rFonts w:ascii="Century Gothic" w:hAnsi="Century Gothic"/>
                <w:sz w:val="20"/>
              </w:rPr>
            </w:pPr>
            <w:r w:rsidRPr="00232D2C">
              <w:rPr>
                <w:rFonts w:ascii="Century Gothic" w:hAnsi="Century Gothic"/>
                <w:sz w:val="42"/>
                <w:szCs w:val="42"/>
              </w:rPr>
              <w:t>Take appropriate</w:t>
            </w:r>
            <w:r w:rsidRPr="00232D2C">
              <w:rPr>
                <w:rFonts w:ascii="Century Gothic" w:hAnsi="Century Gothic"/>
                <w:sz w:val="42"/>
                <w:szCs w:val="42"/>
                <w:u w:val="single"/>
              </w:rPr>
              <w:t xml:space="preserve"> actions</w:t>
            </w:r>
            <w:r w:rsidRPr="00232D2C">
              <w:rPr>
                <w:rFonts w:ascii="Century Gothic" w:hAnsi="Century Gothic"/>
                <w:sz w:val="42"/>
                <w:szCs w:val="42"/>
              </w:rPr>
              <w:t>!</w:t>
            </w:r>
          </w:p>
        </w:tc>
      </w:tr>
      <w:tr w:rsidR="00232D2C" w:rsidRPr="00232D2C" w:rsidTr="008E2CA6">
        <w:trPr>
          <w:trHeight w:val="961"/>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DE9D9" w:themeFill="accent6" w:themeFillTint="33"/>
            <w:vAlign w:val="center"/>
            <w:hideMark/>
          </w:tcPr>
          <w:p w:rsidR="00232D2C" w:rsidRPr="00232D2C" w:rsidRDefault="00232D2C" w:rsidP="00232D2C">
            <w:pPr>
              <w:widowControl/>
              <w:topLinePunct w:val="0"/>
              <w:adjustRightInd/>
              <w:spacing w:line="240" w:lineRule="auto"/>
              <w:jc w:val="center"/>
              <w:textAlignment w:val="auto"/>
              <w:rPr>
                <w:rFonts w:ascii="Papyrus" w:hAnsi="Papyrus"/>
                <w:b/>
                <w:sz w:val="44"/>
                <w:szCs w:val="44"/>
              </w:rPr>
            </w:pPr>
            <w:r w:rsidRPr="00232D2C">
              <w:rPr>
                <w:rFonts w:ascii="Times New Roman" w:hAnsi="Times New Roman"/>
                <w:b/>
                <w:sz w:val="44"/>
                <w:szCs w:val="44"/>
              </w:rPr>
              <w:t>2.</w:t>
            </w:r>
            <w:r w:rsidRPr="00232D2C">
              <w:rPr>
                <w:rFonts w:ascii="Papyrus" w:hAnsi="Papyrus"/>
                <w:b/>
                <w:sz w:val="44"/>
                <w:szCs w:val="44"/>
              </w:rPr>
              <w:t xml:space="preserve">  Stubbornness Causes Us to</w:t>
            </w:r>
          </w:p>
          <w:p w:rsidR="00232D2C" w:rsidRPr="00232D2C" w:rsidRDefault="00232D2C" w:rsidP="00232D2C">
            <w:pPr>
              <w:spacing w:before="260" w:after="100" w:line="260" w:lineRule="exact"/>
              <w:jc w:val="center"/>
              <w:textAlignment w:val="auto"/>
              <w:rPr>
                <w:rFonts w:ascii="Times New Roman" w:eastAsia="黑体" w:hAnsi="Times New Roman"/>
                <w:color w:val="0000FF"/>
                <w:sz w:val="46"/>
                <w:szCs w:val="46"/>
              </w:rPr>
            </w:pPr>
            <w:r w:rsidRPr="00232D2C">
              <w:rPr>
                <w:rFonts w:ascii="Papyrus" w:hAnsi="Papyrus"/>
                <w:b/>
                <w:sz w:val="44"/>
                <w:szCs w:val="44"/>
              </w:rPr>
              <w:t>“Show Contempt”</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36:21 -</w:t>
            </w:r>
            <w:r w:rsidRPr="00232D2C">
              <w:rPr>
                <w:rFonts w:ascii="Times New Roman" w:eastAsia="PMingLiU" w:hAnsi="Times New Roman"/>
                <w:b/>
                <w:color w:val="C00000"/>
                <w:sz w:val="44"/>
                <w:szCs w:val="44"/>
              </w:rPr>
              <w:t xml:space="preserve"> 23</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36:21</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So the king sent Jehudi to fetch the roll: and he took it out of Elishama the scribe's chamber. And Jehudi read it in the ears of the king, and in the ears of all the princes which stood beside the king.</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黑体" w:eastAsia="黑体" w:hAnsi="黑体"/>
                <w:color w:val="C00000"/>
                <w:kern w:val="0"/>
                <w:sz w:val="40"/>
                <w:szCs w:val="40"/>
              </w:rPr>
            </w:pPr>
            <w:r w:rsidRPr="00232D2C">
              <w:rPr>
                <w:rFonts w:ascii="黑体" w:eastAsia="黑体" w:hAnsi="黑体" w:hint="eastAsia"/>
                <w:color w:val="000000"/>
                <w:kern w:val="0"/>
                <w:sz w:val="40"/>
                <w:szCs w:val="40"/>
                <w:shd w:val="clear" w:color="auto" w:fill="FFC000"/>
              </w:rPr>
              <w:t>36:21</w:t>
            </w:r>
            <w:r w:rsidRPr="00232D2C">
              <w:rPr>
                <w:rFonts w:ascii="黑体" w:eastAsia="黑体" w:hAnsi="黑体" w:hint="eastAsia"/>
                <w:color w:val="000000" w:themeColor="text1"/>
                <w:kern w:val="0"/>
                <w:sz w:val="40"/>
                <w:szCs w:val="40"/>
              </w:rPr>
              <w:t xml:space="preserve"> 王就打發猶底去拿這書卷來．他便從文士以利沙瑪的屋內取來、念給王、和王左右侍立的眾首領聽。</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36:22</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Now the king sat in the winterhouse in the ninth month: and there was a fire on the hearth burning before him.</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黑体" w:eastAsia="黑体" w:hAnsi="黑体"/>
                <w:color w:val="C00000"/>
                <w:kern w:val="0"/>
                <w:sz w:val="40"/>
                <w:szCs w:val="40"/>
              </w:rPr>
            </w:pPr>
            <w:r w:rsidRPr="00232D2C">
              <w:rPr>
                <w:rFonts w:ascii="黑体" w:eastAsia="黑体" w:hAnsi="黑体" w:hint="eastAsia"/>
                <w:color w:val="000000"/>
                <w:kern w:val="0"/>
                <w:sz w:val="40"/>
                <w:szCs w:val="40"/>
                <w:shd w:val="clear" w:color="auto" w:fill="FFC000"/>
              </w:rPr>
              <w:t>36:22</w:t>
            </w:r>
            <w:r w:rsidRPr="00232D2C">
              <w:rPr>
                <w:rFonts w:ascii="黑体" w:eastAsia="黑体" w:hAnsi="黑体" w:hint="eastAsia"/>
                <w:color w:val="000000" w:themeColor="text1"/>
                <w:kern w:val="0"/>
                <w:sz w:val="40"/>
                <w:szCs w:val="40"/>
              </w:rPr>
              <w:t xml:space="preserve"> 那時正是九月、王坐在過冬的房屋裡、王的前面火盆中有燒的火。</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36:23</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And it came to pass, that when Jehudi had read three or four leaves, he cut it with the penknife, and cast it into the fire that was on the hearth, until all the roll was consumed in the fire that was on the hearth.</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黑体" w:eastAsia="黑体" w:hAnsi="黑体"/>
                <w:color w:val="C00000"/>
                <w:kern w:val="0"/>
                <w:sz w:val="40"/>
                <w:szCs w:val="40"/>
              </w:rPr>
            </w:pPr>
            <w:r w:rsidRPr="00232D2C">
              <w:rPr>
                <w:rFonts w:ascii="黑体" w:eastAsia="黑体" w:hAnsi="黑体" w:hint="eastAsia"/>
                <w:color w:val="000000"/>
                <w:kern w:val="0"/>
                <w:sz w:val="40"/>
                <w:szCs w:val="40"/>
                <w:shd w:val="clear" w:color="auto" w:fill="FFC000"/>
              </w:rPr>
              <w:t>36:23</w:t>
            </w:r>
            <w:r w:rsidRPr="00232D2C">
              <w:rPr>
                <w:rFonts w:ascii="黑体" w:eastAsia="黑体" w:hAnsi="黑体" w:hint="eastAsia"/>
                <w:color w:val="000000" w:themeColor="text1"/>
                <w:kern w:val="0"/>
                <w:sz w:val="40"/>
                <w:szCs w:val="40"/>
              </w:rPr>
              <w:t xml:space="preserve"> 猶底念了三四篇、〔或作行〕王就用文士的刀將書卷割破、扔在火盆中、直到全卷在火中燒盡了。</w:t>
            </w:r>
          </w:p>
        </w:tc>
      </w:tr>
      <w:tr w:rsidR="00B64412"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B64412" w:rsidRPr="00232D2C" w:rsidRDefault="00B64412" w:rsidP="008D4B61">
            <w:pPr>
              <w:widowControl/>
              <w:numPr>
                <w:ilvl w:val="0"/>
                <w:numId w:val="11"/>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To show contempt is to disregard (ignore), disrespect, disdain (scorn) God’s word!</w:t>
            </w:r>
          </w:p>
          <w:p w:rsidR="00B64412" w:rsidRPr="00232D2C" w:rsidRDefault="00B64412" w:rsidP="008D4B61">
            <w:pPr>
              <w:widowControl/>
              <w:numPr>
                <w:ilvl w:val="0"/>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b/>
                <w:color w:val="000000" w:themeColor="text1"/>
                <w:sz w:val="42"/>
                <w:szCs w:val="42"/>
              </w:rPr>
              <w:t xml:space="preserve">He stopped the reading / He stopped listening </w:t>
            </w:r>
          </w:p>
          <w:p w:rsidR="00B64412" w:rsidRPr="00232D2C" w:rsidRDefault="00B64412" w:rsidP="008D4B61">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After hearing </w:t>
            </w:r>
            <w:r w:rsidRPr="00232D2C">
              <w:rPr>
                <w:rFonts w:ascii="Century Gothic" w:hAnsi="Century Gothic"/>
                <w:color w:val="000000" w:themeColor="text1"/>
                <w:sz w:val="42"/>
                <w:szCs w:val="42"/>
                <w:u w:val="single"/>
              </w:rPr>
              <w:t>only 3 or 4 columns</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He doesn’t want to hear it anymore</w:t>
            </w:r>
            <w:r w:rsidRPr="00232D2C">
              <w:rPr>
                <w:rFonts w:ascii="Century Gothic" w:hAnsi="Century Gothic"/>
                <w:color w:val="000000" w:themeColor="text1"/>
                <w:sz w:val="42"/>
                <w:szCs w:val="42"/>
              </w:rPr>
              <w:t>!</w:t>
            </w:r>
          </w:p>
          <w:p w:rsidR="00B64412" w:rsidRPr="00232D2C" w:rsidRDefault="00B64412" w:rsidP="008D4B61">
            <w:pPr>
              <w:widowControl/>
              <w:numPr>
                <w:ilvl w:val="2"/>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“I don’t want to hear it anymore!” “I know it is only going to judge me, accuse me of wrong doing!” “That I should repent, turn from my ways!”</w:t>
            </w:r>
          </w:p>
          <w:p w:rsidR="00B64412" w:rsidRPr="00232D2C" w:rsidRDefault="00B64412" w:rsidP="008D4B61">
            <w:pPr>
              <w:widowControl/>
              <w:numPr>
                <w:ilvl w:val="2"/>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The king is really saying that </w:t>
            </w:r>
            <w:r w:rsidRPr="00232D2C">
              <w:rPr>
                <w:rFonts w:ascii="Century Gothic" w:hAnsi="Century Gothic"/>
                <w:color w:val="000000" w:themeColor="text1"/>
                <w:sz w:val="42"/>
                <w:szCs w:val="42"/>
                <w:u w:val="single"/>
              </w:rPr>
              <w:t>God has got it all wrong!</w:t>
            </w:r>
          </w:p>
          <w:p w:rsidR="00B64412" w:rsidRPr="00232D2C" w:rsidRDefault="00B64412" w:rsidP="008D4B61">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By refusing to hear God’s admonitions</w:t>
            </w:r>
            <w:r w:rsidRPr="00232D2C">
              <w:rPr>
                <w:rFonts w:ascii="Century Gothic" w:hAnsi="Century Gothic"/>
                <w:color w:val="000000" w:themeColor="text1"/>
                <w:sz w:val="42"/>
                <w:szCs w:val="42"/>
              </w:rPr>
              <w:t xml:space="preserve">; </w:t>
            </w:r>
          </w:p>
          <w:p w:rsidR="00B64412" w:rsidRPr="00232D2C" w:rsidRDefault="00B64412" w:rsidP="008D4B61">
            <w:pPr>
              <w:widowControl/>
              <w:numPr>
                <w:ilvl w:val="2"/>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He is </w:t>
            </w:r>
            <w:r w:rsidRPr="00232D2C">
              <w:rPr>
                <w:rFonts w:ascii="Century Gothic" w:hAnsi="Century Gothic"/>
                <w:color w:val="000000" w:themeColor="text1"/>
                <w:sz w:val="42"/>
                <w:szCs w:val="42"/>
                <w:u w:val="single"/>
              </w:rPr>
              <w:t>refusing to listen to instructions</w:t>
            </w:r>
            <w:r w:rsidRPr="00232D2C">
              <w:rPr>
                <w:rFonts w:ascii="Century Gothic" w:hAnsi="Century Gothic"/>
                <w:color w:val="000000" w:themeColor="text1"/>
                <w:sz w:val="42"/>
                <w:szCs w:val="42"/>
              </w:rPr>
              <w:t xml:space="preserve"> that will </w:t>
            </w:r>
            <w:r w:rsidRPr="00232D2C">
              <w:rPr>
                <w:rFonts w:ascii="Century Gothic" w:hAnsi="Century Gothic"/>
                <w:color w:val="000000" w:themeColor="text1"/>
                <w:sz w:val="42"/>
                <w:szCs w:val="42"/>
                <w:u w:val="single"/>
              </w:rPr>
              <w:t>save him</w:t>
            </w:r>
            <w:r w:rsidRPr="00232D2C">
              <w:rPr>
                <w:rFonts w:ascii="Century Gothic" w:hAnsi="Century Gothic"/>
                <w:color w:val="000000" w:themeColor="text1"/>
                <w:sz w:val="42"/>
                <w:szCs w:val="42"/>
              </w:rPr>
              <w:t xml:space="preserve"> from </w:t>
            </w:r>
            <w:r w:rsidRPr="00232D2C">
              <w:rPr>
                <w:rFonts w:ascii="Century Gothic" w:hAnsi="Century Gothic"/>
                <w:color w:val="000000" w:themeColor="text1"/>
                <w:sz w:val="42"/>
                <w:szCs w:val="42"/>
                <w:u w:val="single"/>
              </w:rPr>
              <w:t>lots of pain and sufferings</w:t>
            </w:r>
            <w:r w:rsidRPr="00232D2C">
              <w:rPr>
                <w:rFonts w:ascii="Century Gothic" w:hAnsi="Century Gothic"/>
                <w:color w:val="000000" w:themeColor="text1"/>
                <w:sz w:val="42"/>
                <w:szCs w:val="42"/>
              </w:rPr>
              <w:t>!</w:t>
            </w:r>
          </w:p>
          <w:p w:rsidR="00B64412" w:rsidRPr="00232D2C" w:rsidRDefault="00B64412" w:rsidP="00B64412">
            <w:pPr>
              <w:widowControl/>
              <w:numPr>
                <w:ilvl w:val="0"/>
                <w:numId w:val="11"/>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Destroyed God’s word - Cut the scroll with a pen knife and burned the scrolled.                                      He showed no fear, reverence for God.</w:t>
            </w:r>
            <w:r w:rsidRPr="00232D2C">
              <w:rPr>
                <w:rFonts w:ascii="Century Gothic" w:hAnsi="Century Gothic"/>
                <w:color w:val="000000" w:themeColor="text1"/>
                <w:sz w:val="42"/>
                <w:szCs w:val="42"/>
              </w:rPr>
              <w:t xml:space="preserve"> </w:t>
            </w:r>
            <w:r w:rsidRPr="00232D2C">
              <w:rPr>
                <w:rFonts w:ascii="Century Gothic" w:hAnsi="Century Gothic"/>
                <w:color w:val="0000FF"/>
                <w:sz w:val="42"/>
                <w:szCs w:val="42"/>
              </w:rPr>
              <w:t>V24 – “Yet they were not afraid”.</w:t>
            </w:r>
            <w:r w:rsidRPr="00232D2C">
              <w:rPr>
                <w:rFonts w:ascii="Century Gothic" w:hAnsi="Century Gothic"/>
                <w:b/>
                <w:color w:val="0000FF"/>
                <w:sz w:val="42"/>
                <w:szCs w:val="42"/>
              </w:rPr>
              <w:t xml:space="preserve"> </w:t>
            </w:r>
          </w:p>
        </w:tc>
      </w:tr>
      <w:tr w:rsidR="00B64412"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B64412" w:rsidRPr="00232D2C" w:rsidRDefault="00B64412" w:rsidP="008D4B61">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00C567A6">
              <w:rPr>
                <w:rFonts w:ascii="Times New Roman" w:eastAsia="黑体" w:hAnsi="Times New Roman"/>
                <w:b/>
                <w:color w:val="C00000"/>
                <w:sz w:val="44"/>
                <w:szCs w:val="44"/>
              </w:rPr>
              <w:t>36:24</w:t>
            </w:r>
            <w:r w:rsidR="00561257">
              <w:rPr>
                <w:rFonts w:ascii="Times New Roman" w:eastAsia="黑体" w:hAnsi="Times New Roman"/>
                <w:b/>
                <w:color w:val="C00000"/>
                <w:sz w:val="44"/>
                <w:szCs w:val="44"/>
              </w:rPr>
              <w:t xml:space="preserve"> </w:t>
            </w:r>
          </w:p>
        </w:tc>
      </w:tr>
      <w:tr w:rsidR="00C567A6"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C567A6" w:rsidRPr="00232D2C" w:rsidRDefault="00C567A6" w:rsidP="00524FDD">
            <w:pPr>
              <w:widowControl/>
              <w:topLinePunct w:val="0"/>
              <w:adjustRightInd/>
              <w:spacing w:line="240" w:lineRule="auto"/>
              <w:textAlignment w:val="auto"/>
              <w:rPr>
                <w:rFonts w:ascii="Times New Roman" w:eastAsia="黑体" w:hAnsi="Times New Roman"/>
                <w:kern w:val="0"/>
                <w:sz w:val="39"/>
                <w:szCs w:val="39"/>
                <w:lang w:eastAsia="zh-CN"/>
              </w:rPr>
            </w:pPr>
            <w:r w:rsidRPr="00232D2C">
              <w:rPr>
                <w:rFonts w:ascii="Times New Roman" w:eastAsia="黑体" w:hAnsi="Times New Roman"/>
                <w:color w:val="000000"/>
                <w:kern w:val="0"/>
                <w:sz w:val="40"/>
                <w:szCs w:val="40"/>
                <w:shd w:val="clear" w:color="auto" w:fill="FFC000"/>
              </w:rPr>
              <w:t>36:24</w:t>
            </w:r>
            <w:r w:rsidRPr="00232D2C">
              <w:rPr>
                <w:rFonts w:ascii="Times New Roman" w:eastAsia="黑体" w:hAnsi="Times New Roman"/>
                <w:kern w:val="0"/>
                <w:sz w:val="39"/>
                <w:szCs w:val="39"/>
                <w:lang w:eastAsia="zh-CN"/>
              </w:rPr>
              <w:t xml:space="preserve"> </w:t>
            </w:r>
            <w:r w:rsidRPr="00232D2C">
              <w:rPr>
                <w:rFonts w:ascii="Times New Roman" w:eastAsia="黑体" w:hAnsi="Times New Roman"/>
                <w:color w:val="0000FF"/>
                <w:kern w:val="0"/>
                <w:sz w:val="39"/>
                <w:szCs w:val="39"/>
                <w:lang w:eastAsia="zh-CN"/>
              </w:rPr>
              <w:t>Yet they were not afraid, nor rent their garments, neither the king, nor any of his servants that heard all these words.</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C567A6" w:rsidRPr="00232D2C" w:rsidRDefault="00C567A6" w:rsidP="00524FDD">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36:24</w:t>
            </w:r>
            <w:r w:rsidRPr="00232D2C">
              <w:rPr>
                <w:rFonts w:ascii="Times New Roman" w:eastAsia="黑体" w:hAnsi="Times New Roman"/>
                <w:color w:val="000000"/>
                <w:kern w:val="0"/>
                <w:sz w:val="40"/>
                <w:szCs w:val="40"/>
                <w:shd w:val="clear" w:color="auto" w:fill="FFFFFF" w:themeFill="background1"/>
              </w:rPr>
              <w:t xml:space="preserve"> </w:t>
            </w:r>
            <w:r w:rsidRPr="00232D2C">
              <w:rPr>
                <w:rFonts w:ascii="Times New Roman" w:eastAsia="黑体" w:hAnsi="Times New Roman" w:hint="eastAsia"/>
                <w:kern w:val="0"/>
                <w:sz w:val="40"/>
                <w:szCs w:val="40"/>
              </w:rPr>
              <w:t>王和聽見這一切話的臣僕、都不懼怕、也不撕裂衣服。</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I’ll show you what I think of your words!</w:t>
            </w:r>
            <w:r w:rsidRPr="00232D2C">
              <w:rPr>
                <w:rFonts w:ascii="Century Gothic" w:hAnsi="Century Gothic"/>
                <w:color w:val="000000" w:themeColor="text1"/>
                <w:sz w:val="42"/>
                <w:szCs w:val="42"/>
              </w:rPr>
              <w:t xml:space="preserve"> He </w:t>
            </w:r>
            <w:r w:rsidRPr="00232D2C">
              <w:rPr>
                <w:rFonts w:ascii="Century Gothic" w:hAnsi="Century Gothic"/>
                <w:color w:val="000000" w:themeColor="text1"/>
                <w:sz w:val="42"/>
                <w:szCs w:val="42"/>
                <w:u w:val="single"/>
              </w:rPr>
              <w:t>cut up God’s word</w:t>
            </w:r>
            <w:r w:rsidRPr="00232D2C">
              <w:rPr>
                <w:rFonts w:ascii="Century Gothic" w:hAnsi="Century Gothic"/>
                <w:color w:val="000000" w:themeColor="text1"/>
                <w:sz w:val="42"/>
                <w:szCs w:val="42"/>
              </w:rPr>
              <w:t>! He didn’t just cut one or two pieces; he did so “</w:t>
            </w:r>
            <w:r w:rsidRPr="00232D2C">
              <w:rPr>
                <w:rFonts w:ascii="Century Gothic" w:hAnsi="Century Gothic"/>
                <w:color w:val="000000" w:themeColor="text1"/>
                <w:sz w:val="42"/>
                <w:szCs w:val="42"/>
                <w:u w:val="single"/>
              </w:rPr>
              <w:t>Until all the roll was consumed in the fire</w:t>
            </w:r>
            <w:r w:rsidRPr="00232D2C">
              <w:rPr>
                <w:rFonts w:ascii="Century Gothic" w:hAnsi="Century Gothic"/>
                <w:color w:val="000000" w:themeColor="text1"/>
                <w:sz w:val="42"/>
                <w:szCs w:val="42"/>
              </w:rPr>
              <w:t>!”</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This is to say that God’s word is a bunch of baloney</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False accusations</w:t>
            </w:r>
            <w:r w:rsidRPr="00232D2C">
              <w:rPr>
                <w:rFonts w:ascii="Century Gothic" w:hAnsi="Century Gothic"/>
                <w:color w:val="000000" w:themeColor="text1"/>
                <w:sz w:val="42"/>
                <w:szCs w:val="42"/>
              </w:rPr>
              <w:t xml:space="preserve"> to defame &amp; dishonor me! </w:t>
            </w:r>
          </w:p>
          <w:p w:rsidR="00232D2C" w:rsidRPr="00C567A6" w:rsidRDefault="00232D2C" w:rsidP="00C567A6">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God’s word cannot be destroyed</w:t>
            </w:r>
            <w:r w:rsidRPr="00232D2C">
              <w:rPr>
                <w:rFonts w:ascii="Century Gothic" w:hAnsi="Century Gothic"/>
                <w:color w:val="000000" w:themeColor="text1"/>
                <w:sz w:val="42"/>
                <w:szCs w:val="42"/>
              </w:rPr>
              <w:t xml:space="preserve"> – Jesus said “</w:t>
            </w:r>
            <w:r w:rsidRPr="00232D2C">
              <w:rPr>
                <w:rFonts w:ascii="Century Gothic" w:hAnsi="Century Gothic"/>
                <w:color w:val="0000FF"/>
                <w:sz w:val="42"/>
                <w:szCs w:val="42"/>
              </w:rPr>
              <w:t>Heaven and earth shall pass away; but my words shall not pass away!</w:t>
            </w:r>
            <w:r w:rsidRPr="00232D2C">
              <w:rPr>
                <w:rFonts w:ascii="Century Gothic" w:hAnsi="Century Gothic"/>
                <w:color w:val="000000" w:themeColor="text1"/>
                <w:sz w:val="42"/>
                <w:szCs w:val="42"/>
              </w:rPr>
              <w:t>”</w:t>
            </w:r>
            <w:r w:rsidRPr="00C567A6">
              <w:rPr>
                <w:rFonts w:ascii="Century Gothic" w:hAnsi="Century Gothic"/>
                <w:b/>
                <w:color w:val="0000FF"/>
                <w:sz w:val="42"/>
                <w:szCs w:val="42"/>
              </w:rPr>
              <w:t xml:space="preserve"> </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3C2316" w:rsidP="00232D2C">
            <w:pPr>
              <w:spacing w:beforeLines="100" w:before="240" w:afterLines="50" w:after="120"/>
              <w:jc w:val="center"/>
              <w:textAlignment w:val="auto"/>
              <w:rPr>
                <w:rFonts w:ascii="Times New Roman" w:eastAsia="黑体" w:hAnsi="Times New Roman"/>
                <w:b/>
                <w:color w:val="C00000"/>
                <w:sz w:val="44"/>
                <w:szCs w:val="44"/>
              </w:rPr>
            </w:pPr>
            <w:r w:rsidRPr="003C2316">
              <w:rPr>
                <w:rFonts w:ascii="Times New Roman" w:eastAsia="黑体" w:hAnsi="Times New Roman" w:hint="eastAsia"/>
                <w:b/>
                <w:color w:val="C00000"/>
                <w:sz w:val="44"/>
                <w:szCs w:val="44"/>
              </w:rPr>
              <w:t>馬太福音</w:t>
            </w:r>
            <w:r w:rsidR="00232D2C" w:rsidRPr="00232D2C">
              <w:rPr>
                <w:rFonts w:ascii="Times New Roman" w:eastAsia="黑体" w:hAnsi="Times New Roman"/>
                <w:b/>
                <w:color w:val="C00000"/>
                <w:sz w:val="44"/>
                <w:szCs w:val="44"/>
              </w:rPr>
              <w:t xml:space="preserve"> </w:t>
            </w:r>
            <w:r w:rsidR="00232D2C" w:rsidRPr="00232D2C">
              <w:rPr>
                <w:rFonts w:ascii="Times New Roman" w:eastAsia="黑体" w:hAnsi="Times New Roman"/>
                <w:b/>
                <w:color w:val="0000FF"/>
                <w:sz w:val="44"/>
                <w:szCs w:val="44"/>
              </w:rPr>
              <w:t>(</w:t>
            </w:r>
            <w:r>
              <w:rPr>
                <w:rFonts w:ascii="Times New Roman" w:eastAsia="黑体" w:hAnsi="Times New Roman"/>
                <w:b/>
                <w:color w:val="0000FF"/>
                <w:sz w:val="44"/>
                <w:szCs w:val="44"/>
              </w:rPr>
              <w:t>Matthew</w:t>
            </w:r>
            <w:r w:rsidR="00232D2C" w:rsidRPr="00232D2C">
              <w:rPr>
                <w:rFonts w:ascii="Times New Roman" w:eastAsia="黑体" w:hAnsi="Times New Roman"/>
                <w:b/>
                <w:color w:val="0000FF"/>
                <w:sz w:val="44"/>
                <w:szCs w:val="44"/>
              </w:rPr>
              <w:t xml:space="preserve">) </w:t>
            </w:r>
            <w:r>
              <w:rPr>
                <w:rFonts w:ascii="Times New Roman" w:eastAsia="黑体" w:hAnsi="Times New Roman"/>
                <w:b/>
                <w:color w:val="C00000"/>
                <w:sz w:val="44"/>
                <w:szCs w:val="44"/>
              </w:rPr>
              <w:t>24</w:t>
            </w:r>
            <w:r w:rsidR="00232D2C" w:rsidRPr="00232D2C">
              <w:rPr>
                <w:rFonts w:ascii="Times New Roman" w:eastAsia="黑体" w:hAnsi="Times New Roman"/>
                <w:b/>
                <w:color w:val="C00000"/>
                <w:sz w:val="44"/>
                <w:szCs w:val="44"/>
              </w:rPr>
              <w:t>:</w:t>
            </w:r>
            <w:r>
              <w:rPr>
                <w:rFonts w:ascii="Times New Roman" w:eastAsia="黑体" w:hAnsi="Times New Roman"/>
                <w:b/>
                <w:color w:val="C00000"/>
                <w:sz w:val="44"/>
                <w:szCs w:val="44"/>
              </w:rPr>
              <w:t>3</w:t>
            </w:r>
            <w:r w:rsidR="00232D2C" w:rsidRPr="00232D2C">
              <w:rPr>
                <w:rFonts w:ascii="Times New Roman" w:eastAsia="黑体" w:hAnsi="Times New Roman"/>
                <w:b/>
                <w:color w:val="C00000"/>
                <w:sz w:val="44"/>
                <w:szCs w:val="44"/>
              </w:rPr>
              <w:t>5</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3C2316" w:rsidP="00232D2C">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24:3</w:t>
            </w:r>
            <w:r w:rsidR="00232D2C" w:rsidRPr="00232D2C">
              <w:rPr>
                <w:rFonts w:ascii="Times New Roman" w:eastAsia="黑体" w:hAnsi="Times New Roman"/>
                <w:color w:val="000000"/>
                <w:kern w:val="0"/>
                <w:sz w:val="40"/>
                <w:szCs w:val="40"/>
                <w:shd w:val="clear" w:color="auto" w:fill="FFC000"/>
              </w:rPr>
              <w:t>5</w:t>
            </w:r>
            <w:r w:rsidR="00232D2C" w:rsidRPr="00232D2C">
              <w:rPr>
                <w:rFonts w:ascii="Times New Roman" w:eastAsia="黑体" w:hAnsi="Times New Roman"/>
                <w:kern w:val="0"/>
                <w:sz w:val="39"/>
                <w:szCs w:val="39"/>
                <w:lang w:eastAsia="zh-CN"/>
              </w:rPr>
              <w:t xml:space="preserve"> </w:t>
            </w:r>
            <w:r w:rsidRPr="003C2316">
              <w:rPr>
                <w:rFonts w:ascii="Times New Roman" w:eastAsia="黑体" w:hAnsi="Times New Roman"/>
                <w:color w:val="0000FF"/>
                <w:kern w:val="0"/>
                <w:sz w:val="39"/>
                <w:szCs w:val="39"/>
                <w:lang w:eastAsia="zh-CN"/>
              </w:rPr>
              <w:t>Heaven and earth shall pass away, but my words shall not pass away.</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3C2316" w:rsidP="00232D2C">
            <w:pPr>
              <w:widowControl/>
              <w:topLinePunct w:val="0"/>
              <w:adjustRightInd/>
              <w:spacing w:line="240" w:lineRule="auto"/>
              <w:textAlignment w:val="auto"/>
              <w:rPr>
                <w:rFonts w:ascii="Times New Roman" w:eastAsia="PMingLiU" w:hAnsi="Times New Roman"/>
                <w:color w:val="C00000"/>
                <w:kern w:val="0"/>
                <w:sz w:val="40"/>
                <w:szCs w:val="40"/>
              </w:rPr>
            </w:pPr>
            <w:r>
              <w:rPr>
                <w:rFonts w:ascii="Times New Roman" w:eastAsia="黑体" w:hAnsi="Times New Roman"/>
                <w:color w:val="000000"/>
                <w:kern w:val="0"/>
                <w:sz w:val="40"/>
                <w:szCs w:val="40"/>
                <w:shd w:val="clear" w:color="auto" w:fill="FFC000"/>
              </w:rPr>
              <w:t>24</w:t>
            </w:r>
            <w:r w:rsidR="00232D2C" w:rsidRPr="00232D2C">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232D2C" w:rsidRPr="00232D2C">
              <w:rPr>
                <w:rFonts w:ascii="Times New Roman" w:eastAsia="黑体" w:hAnsi="Times New Roman"/>
                <w:color w:val="000000"/>
                <w:kern w:val="0"/>
                <w:sz w:val="40"/>
                <w:szCs w:val="40"/>
                <w:shd w:val="clear" w:color="auto" w:fill="FFC000"/>
              </w:rPr>
              <w:t>5</w:t>
            </w:r>
            <w:r>
              <w:rPr>
                <w:rFonts w:asciiTheme="minorEastAsia" w:eastAsiaTheme="minorEastAsia" w:hAnsiTheme="minorEastAsia" w:hint="eastAsia"/>
                <w:kern w:val="0"/>
                <w:sz w:val="40"/>
                <w:szCs w:val="40"/>
              </w:rPr>
              <w:t xml:space="preserve"> </w:t>
            </w:r>
            <w:r w:rsidRPr="003C2316">
              <w:rPr>
                <w:rFonts w:ascii="Times New Roman" w:eastAsia="黑体" w:hAnsi="Times New Roman" w:hint="eastAsia"/>
                <w:kern w:val="0"/>
                <w:sz w:val="40"/>
                <w:szCs w:val="40"/>
              </w:rPr>
              <w:t>天地要廢去、我的話卻不能廢去。</w:t>
            </w:r>
          </w:p>
        </w:tc>
      </w:tr>
      <w:tr w:rsidR="00C567A6"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C567A6" w:rsidRPr="00232D2C" w:rsidRDefault="00C567A6" w:rsidP="00524FDD">
            <w:pPr>
              <w:widowControl/>
              <w:numPr>
                <w:ilvl w:val="2"/>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b/>
                <w:color w:val="000000" w:themeColor="text1"/>
                <w:sz w:val="42"/>
                <w:szCs w:val="42"/>
                <w:bdr w:val="single" w:sz="4" w:space="0" w:color="auto" w:frame="1"/>
              </w:rPr>
              <w:t>ILLU</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Parking Ticket</w:t>
            </w:r>
            <w:r w:rsidRPr="00232D2C">
              <w:rPr>
                <w:rFonts w:ascii="Century Gothic" w:hAnsi="Century Gothic"/>
                <w:color w:val="000000" w:themeColor="text1"/>
                <w:sz w:val="42"/>
                <w:szCs w:val="42"/>
              </w:rPr>
              <w:t>! You can rip it up, you can throw it away! You can burn it! But you know what? You can’t burn the digital copy in their system’s database! That fine will come!</w:t>
            </w:r>
          </w:p>
          <w:p w:rsidR="00C567A6" w:rsidRPr="00232D2C" w:rsidRDefault="00C567A6" w:rsidP="00524FDD">
            <w:pPr>
              <w:widowControl/>
              <w:numPr>
                <w:ilvl w:val="0"/>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b/>
                <w:color w:val="000000" w:themeColor="text1"/>
                <w:sz w:val="42"/>
                <w:szCs w:val="42"/>
              </w:rPr>
              <w:t>Refused to listen to others</w:t>
            </w:r>
          </w:p>
          <w:p w:rsidR="00C567A6" w:rsidRPr="00232D2C" w:rsidRDefault="00C567A6" w:rsidP="00524FDD">
            <w:pPr>
              <w:widowControl/>
              <w:numPr>
                <w:ilvl w:val="1"/>
                <w:numId w:val="11"/>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color w:val="000000" w:themeColor="text1"/>
                <w:sz w:val="42"/>
                <w:szCs w:val="42"/>
              </w:rPr>
              <w:t xml:space="preserve"> </w:t>
            </w:r>
            <w:r w:rsidRPr="00232D2C">
              <w:rPr>
                <w:rFonts w:ascii="Century Gothic" w:hAnsi="Century Gothic"/>
                <w:b/>
                <w:color w:val="0000FF"/>
                <w:sz w:val="42"/>
                <w:szCs w:val="42"/>
              </w:rPr>
              <w:t xml:space="preserve">Jeremiah 36:25 </w:t>
            </w:r>
          </w:p>
        </w:tc>
      </w:tr>
      <w:tr w:rsidR="00C567A6"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C567A6" w:rsidRPr="00232D2C" w:rsidRDefault="00C567A6" w:rsidP="00524FDD">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36:25</w:t>
            </w:r>
          </w:p>
        </w:tc>
      </w:tr>
      <w:tr w:rsidR="00C567A6"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C567A6" w:rsidRPr="00232D2C" w:rsidRDefault="00C567A6" w:rsidP="00524FDD">
            <w:pPr>
              <w:widowControl/>
              <w:topLinePunct w:val="0"/>
              <w:adjustRightInd/>
              <w:spacing w:line="240" w:lineRule="auto"/>
              <w:textAlignment w:val="auto"/>
              <w:rPr>
                <w:rFonts w:ascii="Times New Roman" w:eastAsia="黑体" w:hAnsi="Times New Roman"/>
                <w:kern w:val="0"/>
                <w:sz w:val="39"/>
                <w:szCs w:val="39"/>
                <w:lang w:eastAsia="zh-CN"/>
              </w:rPr>
            </w:pPr>
            <w:r w:rsidRPr="00232D2C">
              <w:rPr>
                <w:rFonts w:ascii="Times New Roman" w:eastAsia="黑体" w:hAnsi="Times New Roman"/>
                <w:color w:val="000000"/>
                <w:kern w:val="0"/>
                <w:sz w:val="40"/>
                <w:szCs w:val="40"/>
                <w:shd w:val="clear" w:color="auto" w:fill="FFC000"/>
              </w:rPr>
              <w:t>36:25</w:t>
            </w:r>
            <w:r w:rsidRPr="00232D2C">
              <w:rPr>
                <w:rFonts w:ascii="Times New Roman" w:eastAsia="黑体" w:hAnsi="Times New Roman"/>
                <w:kern w:val="0"/>
                <w:sz w:val="39"/>
                <w:szCs w:val="39"/>
                <w:lang w:eastAsia="zh-CN"/>
              </w:rPr>
              <w:t xml:space="preserve"> </w:t>
            </w:r>
            <w:r w:rsidRPr="00232D2C">
              <w:rPr>
                <w:rFonts w:ascii="Times New Roman" w:eastAsia="黑体" w:hAnsi="Times New Roman"/>
                <w:color w:val="0000FF"/>
                <w:kern w:val="0"/>
                <w:sz w:val="39"/>
                <w:szCs w:val="39"/>
                <w:lang w:eastAsia="zh-CN"/>
              </w:rPr>
              <w:t>Nevertheless Elnathan and Delaiah and Gemariah had made intercession to the king that he would not burn the roll: but he would not hear them.</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C567A6" w:rsidRPr="00232D2C" w:rsidRDefault="00C567A6" w:rsidP="00524FDD">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36:25</w:t>
            </w:r>
            <w:r w:rsidRPr="00232D2C">
              <w:rPr>
                <w:rFonts w:ascii="Times New Roman" w:eastAsia="黑体" w:hAnsi="Times New Roman" w:hint="eastAsia"/>
                <w:kern w:val="0"/>
                <w:sz w:val="40"/>
                <w:szCs w:val="40"/>
              </w:rPr>
              <w:t>以利拿單和第萊雅並基瑪利雅懇求王不要燒這書卷．他卻不聽。</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I am right! You are all wrong! </w:t>
            </w:r>
            <w:r w:rsidRPr="00232D2C">
              <w:rPr>
                <w:rFonts w:ascii="Century Gothic" w:hAnsi="Century Gothic"/>
                <w:color w:val="000000" w:themeColor="text1"/>
                <w:sz w:val="42"/>
                <w:szCs w:val="42"/>
                <w:u w:val="single"/>
              </w:rPr>
              <w:t>You guys are just all ganging up on me</w:t>
            </w:r>
            <w:r w:rsidRPr="00232D2C">
              <w:rPr>
                <w:rFonts w:ascii="Century Gothic" w:hAnsi="Century Gothic"/>
                <w:color w:val="000000" w:themeColor="text1"/>
                <w:sz w:val="42"/>
                <w:szCs w:val="42"/>
              </w:rPr>
              <w:t xml:space="preserve">! </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If a </w:t>
            </w:r>
            <w:r w:rsidRPr="00232D2C">
              <w:rPr>
                <w:rFonts w:ascii="Century Gothic" w:hAnsi="Century Gothic"/>
                <w:color w:val="000000" w:themeColor="text1"/>
                <w:sz w:val="42"/>
                <w:szCs w:val="42"/>
                <w:u w:val="single"/>
              </w:rPr>
              <w:t>fool will not listen to God</w:t>
            </w:r>
            <w:r w:rsidRPr="00232D2C">
              <w:rPr>
                <w:rFonts w:ascii="Century Gothic" w:hAnsi="Century Gothic"/>
                <w:color w:val="000000" w:themeColor="text1"/>
                <w:sz w:val="42"/>
                <w:szCs w:val="42"/>
              </w:rPr>
              <w:t>; will he listen to the wisdom and urging of others? No! Stubborn people do not want to listen to anyone!</w:t>
            </w:r>
          </w:p>
          <w:p w:rsidR="00232D2C" w:rsidRPr="00232D2C" w:rsidRDefault="00232D2C" w:rsidP="00232D2C">
            <w:pPr>
              <w:widowControl/>
              <w:numPr>
                <w:ilvl w:val="0"/>
                <w:numId w:val="11"/>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 xml:space="preserve">What the King did was not only contempt, but selfish. </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He destroyed God’s word so that </w:t>
            </w:r>
            <w:r w:rsidRPr="00232D2C">
              <w:rPr>
                <w:rFonts w:ascii="Century Gothic" w:hAnsi="Century Gothic"/>
                <w:color w:val="000000" w:themeColor="text1"/>
                <w:sz w:val="42"/>
                <w:szCs w:val="42"/>
                <w:u w:val="single"/>
              </w:rPr>
              <w:t>others will not be able to read/hear it;</w:t>
            </w:r>
            <w:r w:rsidRPr="00232D2C">
              <w:rPr>
                <w:rFonts w:ascii="Century Gothic" w:hAnsi="Century Gothic"/>
                <w:color w:val="000000" w:themeColor="text1"/>
                <w:sz w:val="42"/>
                <w:szCs w:val="42"/>
              </w:rPr>
              <w:t xml:space="preserve">                                               there are some that might be convicted and be </w:t>
            </w:r>
            <w:r w:rsidRPr="00232D2C">
              <w:rPr>
                <w:rFonts w:ascii="Century Gothic" w:hAnsi="Century Gothic"/>
                <w:color w:val="000000" w:themeColor="text1"/>
                <w:sz w:val="42"/>
                <w:szCs w:val="42"/>
                <w:u w:val="single"/>
              </w:rPr>
              <w:t>willing to turn back towards God</w:t>
            </w:r>
            <w:r w:rsidRPr="00232D2C">
              <w:rPr>
                <w:rFonts w:ascii="Century Gothic" w:hAnsi="Century Gothic"/>
                <w:color w:val="000000" w:themeColor="text1"/>
                <w:sz w:val="42"/>
                <w:szCs w:val="42"/>
              </w:rPr>
              <w:t>.</w:t>
            </w:r>
          </w:p>
          <w:p w:rsidR="00232D2C" w:rsidRPr="00232D2C" w:rsidRDefault="00232D2C" w:rsidP="00232D2C">
            <w:pPr>
              <w:widowControl/>
              <w:suppressAutoHyphens/>
              <w:topLinePunct w:val="0"/>
              <w:autoSpaceDE w:val="0"/>
              <w:autoSpaceDN w:val="0"/>
              <w:spacing w:after="120" w:line="240" w:lineRule="auto"/>
              <w:textAlignment w:val="auto"/>
              <w:rPr>
                <w:rFonts w:ascii="Cambria" w:eastAsia="Times New Roman" w:hAnsi="Liberation Serif" w:cs="Cambria"/>
                <w:i/>
                <w:iCs/>
                <w:color w:val="C00000"/>
                <w:spacing w:val="15"/>
                <w:kern w:val="2"/>
                <w:sz w:val="42"/>
                <w:szCs w:val="42"/>
                <w:lang w:eastAsia="en-US"/>
              </w:rPr>
            </w:pPr>
            <w:r w:rsidRPr="00232D2C">
              <w:rPr>
                <w:rFonts w:ascii="Cambria" w:eastAsia="Times New Roman" w:hAnsi="Liberation Serif" w:cs="Cambria"/>
                <w:i/>
                <w:iCs/>
                <w:color w:val="C00000"/>
                <w:spacing w:val="15"/>
                <w:kern w:val="2"/>
                <w:sz w:val="42"/>
                <w:szCs w:val="42"/>
                <w:lang w:eastAsia="en-US"/>
              </w:rPr>
              <w:t xml:space="preserve">Exhortation </w:t>
            </w:r>
          </w:p>
          <w:p w:rsidR="00232D2C" w:rsidRPr="00232D2C" w:rsidRDefault="00232D2C" w:rsidP="00232D2C">
            <w:pPr>
              <w:widowControl/>
              <w:numPr>
                <w:ilvl w:val="0"/>
                <w:numId w:val="11"/>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b/>
                <w:sz w:val="42"/>
                <w:szCs w:val="42"/>
              </w:rPr>
              <w:t xml:space="preserve">Michaiah and the princes </w:t>
            </w:r>
            <w:r w:rsidRPr="00232D2C">
              <w:rPr>
                <w:rFonts w:ascii="Century Gothic" w:hAnsi="Century Gothic"/>
                <w:sz w:val="42"/>
                <w:szCs w:val="42"/>
                <w:u w:val="single"/>
              </w:rPr>
              <w:t xml:space="preserve">showed reverence and respect for God’s words. </w:t>
            </w:r>
            <w:r w:rsidRPr="00232D2C">
              <w:rPr>
                <w:rFonts w:ascii="Century Gothic" w:hAnsi="Century Gothic"/>
                <w:sz w:val="42"/>
                <w:szCs w:val="42"/>
              </w:rPr>
              <w:t xml:space="preserve">                                   </w:t>
            </w:r>
            <w:r w:rsidRPr="00232D2C">
              <w:rPr>
                <w:rFonts w:ascii="Century Gothic" w:hAnsi="Century Gothic"/>
                <w:b/>
                <w:i/>
                <w:sz w:val="42"/>
                <w:szCs w:val="42"/>
              </w:rPr>
              <w:t xml:space="preserve">             They fear</w:t>
            </w:r>
            <w:r w:rsidRPr="00232D2C">
              <w:rPr>
                <w:rFonts w:ascii="Century Gothic" w:hAnsi="Century Gothic"/>
                <w:sz w:val="42"/>
                <w:szCs w:val="42"/>
              </w:rPr>
              <w:t xml:space="preserve"> the </w:t>
            </w:r>
            <w:r w:rsidRPr="00232D2C">
              <w:rPr>
                <w:rFonts w:ascii="Century Gothic" w:hAnsi="Century Gothic"/>
                <w:sz w:val="42"/>
                <w:szCs w:val="42"/>
                <w:u w:val="single"/>
              </w:rPr>
              <w:t>impending judgment of God</w:t>
            </w:r>
            <w:r w:rsidRPr="00232D2C">
              <w:rPr>
                <w:rFonts w:ascii="Century Gothic" w:hAnsi="Century Gothic"/>
                <w:sz w:val="42"/>
                <w:szCs w:val="42"/>
              </w:rPr>
              <w:t>!</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T</w:t>
            </w:r>
            <w:r w:rsidRPr="00232D2C">
              <w:rPr>
                <w:rFonts w:ascii="Century Gothic" w:hAnsi="Century Gothic"/>
                <w:sz w:val="42"/>
                <w:szCs w:val="42"/>
              </w:rPr>
              <w:t xml:space="preserve">hey </w:t>
            </w:r>
            <w:r w:rsidRPr="00232D2C">
              <w:rPr>
                <w:rFonts w:ascii="Century Gothic" w:hAnsi="Century Gothic"/>
                <w:sz w:val="42"/>
                <w:szCs w:val="42"/>
                <w:u w:val="single"/>
              </w:rPr>
              <w:t>preserve God’s prophet (told them to hide)</w:t>
            </w:r>
            <w:r w:rsidRPr="00232D2C">
              <w:rPr>
                <w:rFonts w:ascii="Century Gothic" w:hAnsi="Century Gothic"/>
                <w:sz w:val="42"/>
                <w:szCs w:val="42"/>
              </w:rPr>
              <w:t xml:space="preserve">. They </w:t>
            </w:r>
            <w:r w:rsidRPr="00232D2C">
              <w:rPr>
                <w:rFonts w:ascii="Century Gothic" w:hAnsi="Century Gothic"/>
                <w:sz w:val="42"/>
                <w:szCs w:val="42"/>
                <w:u w:val="single"/>
              </w:rPr>
              <w:t>urged the King not to destroy</w:t>
            </w:r>
            <w:r w:rsidRPr="00232D2C">
              <w:rPr>
                <w:rFonts w:ascii="Century Gothic" w:hAnsi="Century Gothic"/>
                <w:sz w:val="42"/>
                <w:szCs w:val="42"/>
              </w:rPr>
              <w:t xml:space="preserve"> God’s word.</w:t>
            </w:r>
          </w:p>
          <w:p w:rsidR="00232D2C" w:rsidRPr="00232D2C" w:rsidRDefault="00232D2C" w:rsidP="00232D2C">
            <w:pPr>
              <w:widowControl/>
              <w:numPr>
                <w:ilvl w:val="0"/>
                <w:numId w:val="11"/>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When you hear God’s words, His admonishments, His exhortations…</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Show fear and reverence</w:t>
            </w:r>
            <w:r w:rsidRPr="00232D2C">
              <w:rPr>
                <w:rFonts w:ascii="Century Gothic" w:hAnsi="Century Gothic"/>
                <w:sz w:val="42"/>
                <w:szCs w:val="42"/>
              </w:rPr>
              <w:t xml:space="preserve"> for God’s word. Take every effort </w:t>
            </w:r>
            <w:r w:rsidRPr="00232D2C">
              <w:rPr>
                <w:rFonts w:ascii="Century Gothic" w:hAnsi="Century Gothic"/>
                <w:sz w:val="42"/>
                <w:szCs w:val="42"/>
                <w:u w:val="single"/>
              </w:rPr>
              <w:t>to preserve God’s word</w:t>
            </w:r>
            <w:r w:rsidRPr="00232D2C">
              <w:rPr>
                <w:rFonts w:ascii="Century Gothic" w:hAnsi="Century Gothic"/>
                <w:sz w:val="42"/>
                <w:szCs w:val="42"/>
              </w:rPr>
              <w:t>.</w:t>
            </w:r>
          </w:p>
          <w:p w:rsidR="00232D2C" w:rsidRPr="00232D2C" w:rsidRDefault="00232D2C" w:rsidP="00232D2C">
            <w:pPr>
              <w:widowControl/>
              <w:numPr>
                <w:ilvl w:val="2"/>
                <w:numId w:val="11"/>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Memorize them. Edge them in our hearts that we not forget. It is health to our bones.</w:t>
            </w:r>
          </w:p>
          <w:p w:rsidR="00232D2C" w:rsidRPr="00232D2C" w:rsidRDefault="00232D2C" w:rsidP="00232D2C">
            <w:pPr>
              <w:widowControl/>
              <w:numPr>
                <w:ilvl w:val="1"/>
                <w:numId w:val="11"/>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color w:val="0000FF"/>
                <w:sz w:val="42"/>
                <w:szCs w:val="42"/>
              </w:rPr>
              <w:t xml:space="preserve">Proverbs 7:2-3  </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箴言</w:t>
            </w:r>
            <w:r w:rsidRPr="00232D2C">
              <w:rPr>
                <w:rFonts w:ascii="Times New Roman" w:eastAsia="黑体" w:hAnsi="Times New Roman"/>
                <w:b/>
                <w:color w:val="0000FF"/>
                <w:sz w:val="44"/>
                <w:szCs w:val="44"/>
              </w:rPr>
              <w:t>(Proverbs) 7:2-3</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1D3C10"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7</w:t>
            </w:r>
            <w:r w:rsidR="00232D2C" w:rsidRPr="00232D2C">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sidR="00232D2C" w:rsidRPr="00232D2C">
              <w:rPr>
                <w:rFonts w:ascii="Times New Roman" w:eastAsia="黑体" w:hAnsi="Times New Roman"/>
                <w:color w:val="000000" w:themeColor="text1"/>
                <w:kern w:val="0"/>
                <w:sz w:val="39"/>
                <w:szCs w:val="39"/>
              </w:rPr>
              <w:t xml:space="preserve"> </w:t>
            </w:r>
            <w:r w:rsidR="00232D2C" w:rsidRPr="00232D2C">
              <w:rPr>
                <w:rFonts w:ascii="Times New Roman" w:eastAsia="黑体" w:hAnsi="Times New Roman"/>
                <w:color w:val="0000FF"/>
                <w:kern w:val="0"/>
                <w:sz w:val="39"/>
                <w:szCs w:val="39"/>
                <w:lang w:eastAsia="zh-CN"/>
              </w:rPr>
              <w:t>Keep my commandments, and live; and my law as the apple of thine eye.</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1D3C10" w:rsidP="00232D2C">
            <w:pPr>
              <w:widowControl/>
              <w:topLinePunct w:val="0"/>
              <w:adjustRightInd/>
              <w:spacing w:line="240" w:lineRule="auto"/>
              <w:textAlignment w:val="auto"/>
              <w:rPr>
                <w:rFonts w:ascii="Times New Roman" w:eastAsia="PMingLiU" w:hAnsi="Times New Roman"/>
                <w:color w:val="C00000"/>
                <w:kern w:val="0"/>
                <w:sz w:val="40"/>
                <w:szCs w:val="40"/>
              </w:rPr>
            </w:pPr>
            <w:r>
              <w:rPr>
                <w:rFonts w:ascii="Times New Roman" w:eastAsia="黑体" w:hAnsi="Times New Roman"/>
                <w:color w:val="000000"/>
                <w:kern w:val="0"/>
                <w:sz w:val="40"/>
                <w:szCs w:val="40"/>
                <w:shd w:val="clear" w:color="auto" w:fill="FFC000"/>
              </w:rPr>
              <w:t>7:2</w:t>
            </w:r>
            <w:r w:rsidR="00232D2C" w:rsidRPr="00232D2C">
              <w:rPr>
                <w:rFonts w:ascii="PMingLiU" w:eastAsia="PMingLiU" w:hAnsi="PMingLiU" w:hint="eastAsia"/>
                <w:color w:val="000000" w:themeColor="text1"/>
                <w:kern w:val="0"/>
                <w:sz w:val="40"/>
                <w:szCs w:val="40"/>
              </w:rPr>
              <w:t xml:space="preserve"> </w:t>
            </w:r>
            <w:r w:rsidR="00A531F9">
              <w:rPr>
                <w:rFonts w:ascii="Times New Roman" w:eastAsia="黑体" w:hAnsi="Times New Roman" w:hint="eastAsia"/>
                <w:color w:val="000000" w:themeColor="text1"/>
                <w:kern w:val="0"/>
                <w:sz w:val="40"/>
                <w:szCs w:val="40"/>
              </w:rPr>
              <w:t>遵守我的命令、就得存活．保守我的法則</w:t>
            </w:r>
            <w:r w:rsidR="00232D2C" w:rsidRPr="00232D2C">
              <w:rPr>
                <w:rFonts w:ascii="Times New Roman" w:eastAsia="黑体" w:hAnsi="Times New Roman" w:hint="eastAsia"/>
                <w:color w:val="000000" w:themeColor="text1"/>
                <w:kern w:val="0"/>
                <w:sz w:val="40"/>
                <w:szCs w:val="40"/>
              </w:rPr>
              <w:t>好像保守眼中的瞳人．</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1D3C10"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7</w:t>
            </w:r>
            <w:r w:rsidR="00232D2C" w:rsidRPr="00232D2C">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232D2C" w:rsidRPr="00232D2C">
              <w:rPr>
                <w:rFonts w:ascii="Times New Roman" w:eastAsia="黑体" w:hAnsi="Times New Roman"/>
                <w:color w:val="000000" w:themeColor="text1"/>
                <w:kern w:val="0"/>
                <w:sz w:val="39"/>
                <w:szCs w:val="39"/>
              </w:rPr>
              <w:t xml:space="preserve"> </w:t>
            </w:r>
            <w:r w:rsidR="00232D2C" w:rsidRPr="00232D2C">
              <w:rPr>
                <w:rFonts w:ascii="Times New Roman" w:eastAsia="黑体" w:hAnsi="Times New Roman"/>
                <w:color w:val="0000FF"/>
                <w:kern w:val="0"/>
                <w:sz w:val="39"/>
                <w:szCs w:val="39"/>
                <w:lang w:eastAsia="zh-CN"/>
              </w:rPr>
              <w:t>Bind them upon thy fingers, write them upon the table of thine heart.</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1D3C10" w:rsidP="00232D2C">
            <w:pPr>
              <w:widowControl/>
              <w:topLinePunct w:val="0"/>
              <w:adjustRightInd/>
              <w:spacing w:line="240" w:lineRule="auto"/>
              <w:textAlignment w:val="auto"/>
              <w:rPr>
                <w:rFonts w:ascii="Times New Roman" w:eastAsia="PMingLiU" w:hAnsi="Times New Roman"/>
                <w:color w:val="C00000"/>
                <w:kern w:val="0"/>
                <w:sz w:val="40"/>
                <w:szCs w:val="40"/>
              </w:rPr>
            </w:pPr>
            <w:r>
              <w:rPr>
                <w:rFonts w:ascii="Times New Roman" w:eastAsia="黑体" w:hAnsi="Times New Roman"/>
                <w:color w:val="000000"/>
                <w:kern w:val="0"/>
                <w:sz w:val="40"/>
                <w:szCs w:val="40"/>
                <w:shd w:val="clear" w:color="auto" w:fill="FFC000"/>
              </w:rPr>
              <w:t>7</w:t>
            </w:r>
            <w:r w:rsidR="00232D2C" w:rsidRPr="00232D2C">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232D2C" w:rsidRPr="00232D2C">
              <w:rPr>
                <w:rFonts w:ascii="PMingLiU" w:eastAsia="PMingLiU" w:hAnsi="PMingLiU" w:hint="eastAsia"/>
                <w:color w:val="000000" w:themeColor="text1"/>
                <w:kern w:val="0"/>
                <w:sz w:val="40"/>
                <w:szCs w:val="40"/>
              </w:rPr>
              <w:t xml:space="preserve"> </w:t>
            </w:r>
            <w:r w:rsidR="00232D2C" w:rsidRPr="00232D2C">
              <w:rPr>
                <w:rFonts w:ascii="Times New Roman" w:eastAsia="黑体" w:hAnsi="Times New Roman" w:hint="eastAsia"/>
                <w:color w:val="000000" w:themeColor="text1"/>
                <w:kern w:val="0"/>
                <w:sz w:val="40"/>
                <w:szCs w:val="40"/>
              </w:rPr>
              <w:t>繫在你指頭上、刻在你心版上。</w:t>
            </w:r>
          </w:p>
        </w:tc>
      </w:tr>
      <w:tr w:rsidR="00232D2C" w:rsidRPr="00232D2C" w:rsidTr="008E2CA6">
        <w:trPr>
          <w:trHeight w:val="961"/>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DE9D9" w:themeFill="accent6" w:themeFillTint="33"/>
            <w:vAlign w:val="center"/>
            <w:hideMark/>
          </w:tcPr>
          <w:p w:rsidR="00232D2C" w:rsidRPr="00232D2C" w:rsidRDefault="00232D2C" w:rsidP="00232D2C">
            <w:pPr>
              <w:widowControl/>
              <w:topLinePunct w:val="0"/>
              <w:adjustRightInd/>
              <w:spacing w:line="240" w:lineRule="auto"/>
              <w:jc w:val="center"/>
              <w:textAlignment w:val="auto"/>
              <w:rPr>
                <w:rFonts w:ascii="Papyrus" w:hAnsi="Papyrus"/>
                <w:b/>
                <w:sz w:val="44"/>
                <w:szCs w:val="44"/>
              </w:rPr>
            </w:pPr>
            <w:r w:rsidRPr="00232D2C">
              <w:rPr>
                <w:rFonts w:ascii="Times New Roman" w:hAnsi="Times New Roman"/>
                <w:b/>
                <w:sz w:val="44"/>
                <w:szCs w:val="44"/>
              </w:rPr>
              <w:t>3.</w:t>
            </w:r>
            <w:r w:rsidRPr="00232D2C">
              <w:rPr>
                <w:rFonts w:ascii="Papyrus" w:hAnsi="Papyrus"/>
                <w:b/>
                <w:sz w:val="44"/>
                <w:szCs w:val="44"/>
              </w:rPr>
              <w:t xml:space="preserve">  Stubbornness Causes Us to</w:t>
            </w:r>
          </w:p>
          <w:p w:rsidR="00232D2C" w:rsidRPr="00232D2C" w:rsidRDefault="00232D2C" w:rsidP="00232D2C">
            <w:pPr>
              <w:spacing w:before="260" w:after="100" w:line="260" w:lineRule="exact"/>
              <w:jc w:val="center"/>
              <w:textAlignment w:val="auto"/>
              <w:rPr>
                <w:rFonts w:ascii="Times New Roman" w:eastAsia="黑体" w:hAnsi="Times New Roman"/>
                <w:color w:val="0000FF"/>
                <w:sz w:val="46"/>
                <w:szCs w:val="46"/>
              </w:rPr>
            </w:pPr>
            <w:r w:rsidRPr="00232D2C">
              <w:rPr>
                <w:rFonts w:ascii="Papyrus" w:hAnsi="Papyrus"/>
                <w:b/>
                <w:sz w:val="44"/>
                <w:szCs w:val="44"/>
              </w:rPr>
              <w:t>“Show No Remors</w:t>
            </w:r>
            <w:r w:rsidR="00A531F9">
              <w:rPr>
                <w:rFonts w:ascii="Papyrus" w:hAnsi="Papyrus"/>
                <w:b/>
                <w:sz w:val="44"/>
                <w:szCs w:val="44"/>
              </w:rPr>
              <w:t>e</w:t>
            </w:r>
            <w:r w:rsidRPr="00232D2C">
              <w:rPr>
                <w:rFonts w:ascii="Papyrus" w:hAnsi="Papyrus"/>
                <w:b/>
                <w:sz w:val="44"/>
                <w:szCs w:val="44"/>
              </w:rPr>
              <w:t>”</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36:24</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kern w:val="0"/>
                <w:sz w:val="39"/>
                <w:szCs w:val="39"/>
                <w:lang w:eastAsia="zh-CN"/>
              </w:rPr>
            </w:pPr>
            <w:r w:rsidRPr="00232D2C">
              <w:rPr>
                <w:rFonts w:ascii="Times New Roman" w:eastAsia="黑体" w:hAnsi="Times New Roman"/>
                <w:color w:val="000000"/>
                <w:kern w:val="0"/>
                <w:sz w:val="40"/>
                <w:szCs w:val="40"/>
                <w:shd w:val="clear" w:color="auto" w:fill="FFC000"/>
              </w:rPr>
              <w:t>36:24</w:t>
            </w:r>
            <w:r w:rsidRPr="00232D2C">
              <w:rPr>
                <w:rFonts w:ascii="Times New Roman" w:eastAsia="黑体" w:hAnsi="Times New Roman"/>
                <w:kern w:val="0"/>
                <w:sz w:val="39"/>
                <w:szCs w:val="39"/>
                <w:lang w:eastAsia="zh-CN"/>
              </w:rPr>
              <w:t xml:space="preserve"> </w:t>
            </w:r>
            <w:r w:rsidRPr="00232D2C">
              <w:rPr>
                <w:rFonts w:ascii="Times New Roman" w:eastAsia="黑体" w:hAnsi="Times New Roman"/>
                <w:color w:val="0000FF"/>
                <w:kern w:val="0"/>
                <w:sz w:val="39"/>
                <w:szCs w:val="39"/>
                <w:lang w:eastAsia="zh-CN"/>
              </w:rPr>
              <w:t>Yet they were not afraid, nor rent their garments, neither the king, nor any of his servants that heard all these words.</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36:24</w:t>
            </w:r>
            <w:r w:rsidRPr="00232D2C">
              <w:rPr>
                <w:rFonts w:ascii="Times New Roman" w:eastAsia="黑体" w:hAnsi="Times New Roman"/>
                <w:color w:val="000000"/>
                <w:kern w:val="0"/>
                <w:sz w:val="40"/>
                <w:szCs w:val="40"/>
                <w:shd w:val="clear" w:color="auto" w:fill="FFFFFF" w:themeFill="background1"/>
              </w:rPr>
              <w:t xml:space="preserve"> </w:t>
            </w:r>
            <w:r w:rsidRPr="00232D2C">
              <w:rPr>
                <w:rFonts w:ascii="Times New Roman" w:eastAsia="黑体" w:hAnsi="Times New Roman" w:hint="eastAsia"/>
                <w:kern w:val="0"/>
                <w:sz w:val="40"/>
                <w:szCs w:val="40"/>
              </w:rPr>
              <w:t>王和聽見這一切話的臣僕、都不懼怕、也不撕裂衣服。</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 xml:space="preserve">Renting their garments is a sign of remorse and sorrow! </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But after destroying God’s word, </w:t>
            </w:r>
            <w:r w:rsidRPr="00232D2C">
              <w:rPr>
                <w:rFonts w:ascii="Century Gothic" w:hAnsi="Century Gothic"/>
                <w:color w:val="000000" w:themeColor="text1"/>
                <w:sz w:val="42"/>
                <w:szCs w:val="42"/>
                <w:u w:val="single"/>
              </w:rPr>
              <w:t>they show no remorse</w:t>
            </w:r>
            <w:r w:rsidRPr="00232D2C">
              <w:rPr>
                <w:rFonts w:ascii="Century Gothic" w:hAnsi="Century Gothic"/>
                <w:color w:val="000000" w:themeColor="text1"/>
                <w:sz w:val="42"/>
                <w:szCs w:val="42"/>
              </w:rPr>
              <w:t xml:space="preserve"> at all! </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The king was not content after destroying God’s written words, but </w:t>
            </w:r>
            <w:r w:rsidRPr="00232D2C">
              <w:rPr>
                <w:rFonts w:ascii="Century Gothic" w:hAnsi="Century Gothic"/>
                <w:color w:val="000000" w:themeColor="text1"/>
                <w:sz w:val="42"/>
                <w:szCs w:val="42"/>
                <w:u w:val="single"/>
              </w:rPr>
              <w:t>he wanted to destroy the source</w:t>
            </w:r>
            <w:r w:rsidRPr="00232D2C">
              <w:rPr>
                <w:rFonts w:ascii="Century Gothic" w:hAnsi="Century Gothic"/>
                <w:color w:val="000000" w:themeColor="text1"/>
                <w:sz w:val="42"/>
                <w:szCs w:val="42"/>
              </w:rPr>
              <w:t xml:space="preserve">! </w:t>
            </w:r>
          </w:p>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b/>
                <w:color w:val="000000" w:themeColor="text1"/>
                <w:sz w:val="42"/>
                <w:szCs w:val="42"/>
              </w:rPr>
              <w:t>He wants to take vengeance on Jeremiah!</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The King wanted to </w:t>
            </w:r>
            <w:r w:rsidRPr="00232D2C">
              <w:rPr>
                <w:rFonts w:ascii="Century Gothic" w:hAnsi="Century Gothic"/>
                <w:color w:val="000000" w:themeColor="text1"/>
                <w:sz w:val="42"/>
                <w:szCs w:val="42"/>
                <w:u w:val="single"/>
              </w:rPr>
              <w:t>arrest Jeremiah and Baruch</w:t>
            </w:r>
            <w:r w:rsidRPr="00232D2C">
              <w:rPr>
                <w:rFonts w:ascii="Century Gothic" w:hAnsi="Century Gothic"/>
                <w:color w:val="000000" w:themeColor="text1"/>
                <w:sz w:val="42"/>
                <w:szCs w:val="42"/>
              </w:rPr>
              <w:t xml:space="preserve">! The purpose is to </w:t>
            </w:r>
            <w:r w:rsidRPr="00232D2C">
              <w:rPr>
                <w:rFonts w:ascii="Century Gothic" w:hAnsi="Century Gothic"/>
                <w:color w:val="000000" w:themeColor="text1"/>
                <w:sz w:val="42"/>
                <w:szCs w:val="42"/>
                <w:u w:val="single"/>
              </w:rPr>
              <w:t>punish the wrong doers</w:t>
            </w:r>
            <w:r w:rsidRPr="00232D2C">
              <w:rPr>
                <w:rFonts w:ascii="Century Gothic" w:hAnsi="Century Gothic"/>
                <w:color w:val="000000" w:themeColor="text1"/>
                <w:sz w:val="42"/>
                <w:szCs w:val="42"/>
              </w:rPr>
              <w:t xml:space="preserve">! </w:t>
            </w:r>
          </w:p>
          <w:p w:rsidR="00232D2C" w:rsidRPr="00232D2C" w:rsidRDefault="00232D2C" w:rsidP="00232D2C">
            <w:pPr>
              <w:spacing w:after="120" w:line="240" w:lineRule="auto"/>
              <w:ind w:left="720"/>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Possibly have them killed or thrown in jail.</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You see, it is </w:t>
            </w:r>
            <w:r w:rsidRPr="00232D2C">
              <w:rPr>
                <w:rFonts w:ascii="Century Gothic" w:hAnsi="Century Gothic"/>
                <w:color w:val="000000" w:themeColor="text1"/>
                <w:sz w:val="42"/>
                <w:szCs w:val="42"/>
                <w:u w:val="single"/>
              </w:rPr>
              <w:t>not the King that has committed sin</w:t>
            </w:r>
            <w:r w:rsidRPr="00232D2C">
              <w:rPr>
                <w:rFonts w:ascii="Century Gothic" w:hAnsi="Century Gothic"/>
                <w:color w:val="000000" w:themeColor="text1"/>
                <w:sz w:val="42"/>
                <w:szCs w:val="42"/>
              </w:rPr>
              <w:t xml:space="preserve">; it is </w:t>
            </w:r>
            <w:r w:rsidRPr="00232D2C">
              <w:rPr>
                <w:rFonts w:ascii="Century Gothic" w:hAnsi="Century Gothic"/>
                <w:color w:val="000000" w:themeColor="text1"/>
                <w:sz w:val="42"/>
                <w:szCs w:val="42"/>
                <w:u w:val="single"/>
              </w:rPr>
              <w:t>Jeremiah, he is the trouble maker</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Causing disorder</w:t>
            </w:r>
            <w:r w:rsidRPr="00232D2C">
              <w:rPr>
                <w:rFonts w:ascii="Century Gothic" w:hAnsi="Century Gothic"/>
                <w:color w:val="000000" w:themeColor="text1"/>
                <w:sz w:val="42"/>
                <w:szCs w:val="42"/>
              </w:rPr>
              <w:t xml:space="preserve"> in the kingdom! Spread false rumors!</w:t>
            </w:r>
          </w:p>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 xml:space="preserve">What the King is doing, is challenging God! </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But what he is really doing is </w:t>
            </w:r>
            <w:r w:rsidRPr="00232D2C">
              <w:rPr>
                <w:rFonts w:ascii="Century Gothic" w:hAnsi="Century Gothic"/>
                <w:color w:val="000000" w:themeColor="text1"/>
                <w:sz w:val="42"/>
                <w:szCs w:val="42"/>
                <w:u w:val="single"/>
              </w:rPr>
              <w:t>asking God for more judgment</w:t>
            </w:r>
            <w:r w:rsidRPr="00232D2C">
              <w:rPr>
                <w:rFonts w:ascii="Century Gothic" w:hAnsi="Century Gothic"/>
                <w:color w:val="000000" w:themeColor="text1"/>
                <w:sz w:val="42"/>
                <w:szCs w:val="42"/>
              </w:rPr>
              <w:t xml:space="preserve"> instead! </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“Lord, I want </w:t>
            </w:r>
            <w:r w:rsidRPr="00232D2C">
              <w:rPr>
                <w:rFonts w:ascii="Century Gothic" w:hAnsi="Century Gothic"/>
                <w:color w:val="000000" w:themeColor="text1"/>
                <w:sz w:val="42"/>
                <w:szCs w:val="42"/>
                <w:u w:val="single"/>
              </w:rPr>
              <w:t>extra fudge</w:t>
            </w:r>
            <w:r w:rsidRPr="00232D2C">
              <w:rPr>
                <w:rFonts w:ascii="Century Gothic" w:hAnsi="Century Gothic"/>
                <w:color w:val="000000" w:themeColor="text1"/>
                <w:sz w:val="42"/>
                <w:szCs w:val="42"/>
              </w:rPr>
              <w:t xml:space="preserve"> on my Sunday!” “I want </w:t>
            </w:r>
            <w:r w:rsidRPr="00232D2C">
              <w:rPr>
                <w:rFonts w:ascii="Century Gothic" w:hAnsi="Century Gothic"/>
                <w:color w:val="000000" w:themeColor="text1"/>
                <w:sz w:val="42"/>
                <w:szCs w:val="42"/>
                <w:u w:val="single"/>
              </w:rPr>
              <w:t>extra cream</w:t>
            </w:r>
            <w:r w:rsidRPr="00232D2C">
              <w:rPr>
                <w:rFonts w:ascii="Century Gothic" w:hAnsi="Century Gothic"/>
                <w:color w:val="000000" w:themeColor="text1"/>
                <w:sz w:val="42"/>
                <w:szCs w:val="42"/>
              </w:rPr>
              <w:t xml:space="preserve"> in my latte!” </w:t>
            </w:r>
          </w:p>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color w:val="000000" w:themeColor="text1"/>
                <w:sz w:val="42"/>
                <w:szCs w:val="42"/>
              </w:rPr>
              <w:t>Look what the King got on top of the God’s original judgments!</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No one from his line will be king, </w:t>
            </w:r>
            <w:r w:rsidRPr="00232D2C">
              <w:rPr>
                <w:rFonts w:ascii="Century Gothic" w:hAnsi="Century Gothic"/>
                <w:color w:val="000000" w:themeColor="text1"/>
                <w:sz w:val="42"/>
                <w:szCs w:val="42"/>
                <w:u w:val="single"/>
              </w:rPr>
              <w:t>his line will be broken</w:t>
            </w:r>
            <w:r w:rsidRPr="00232D2C">
              <w:rPr>
                <w:rFonts w:ascii="Century Gothic" w:hAnsi="Century Gothic"/>
                <w:color w:val="000000" w:themeColor="text1"/>
                <w:sz w:val="42"/>
                <w:szCs w:val="42"/>
              </w:rPr>
              <w:t>.</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He will </w:t>
            </w:r>
            <w:r w:rsidRPr="00232D2C">
              <w:rPr>
                <w:rFonts w:ascii="Century Gothic" w:hAnsi="Century Gothic"/>
                <w:color w:val="000000" w:themeColor="text1"/>
                <w:sz w:val="42"/>
                <w:szCs w:val="42"/>
                <w:u w:val="single"/>
              </w:rPr>
              <w:t>not get a kingly burial</w:t>
            </w:r>
            <w:r w:rsidRPr="00232D2C">
              <w:rPr>
                <w:rFonts w:ascii="Century Gothic" w:hAnsi="Century Gothic"/>
                <w:color w:val="000000" w:themeColor="text1"/>
                <w:sz w:val="42"/>
                <w:szCs w:val="42"/>
              </w:rPr>
              <w:t xml:space="preserve">, but instead, his </w:t>
            </w:r>
            <w:r w:rsidRPr="00232D2C">
              <w:rPr>
                <w:rFonts w:ascii="Century Gothic" w:hAnsi="Century Gothic"/>
                <w:color w:val="000000" w:themeColor="text1"/>
                <w:sz w:val="42"/>
                <w:szCs w:val="42"/>
                <w:u w:val="single"/>
              </w:rPr>
              <w:t>body will be thrown in the field</w:t>
            </w:r>
            <w:r w:rsidRPr="00232D2C">
              <w:rPr>
                <w:rFonts w:ascii="Century Gothic" w:hAnsi="Century Gothic"/>
                <w:color w:val="000000" w:themeColor="text1"/>
                <w:sz w:val="42"/>
                <w:szCs w:val="42"/>
              </w:rPr>
              <w:t>. (</w:t>
            </w:r>
            <w:r w:rsidRPr="00232D2C">
              <w:rPr>
                <w:rFonts w:ascii="Century Gothic" w:hAnsi="Century Gothic"/>
                <w:b/>
                <w:i/>
                <w:color w:val="000000" w:themeColor="text1"/>
                <w:sz w:val="42"/>
                <w:szCs w:val="42"/>
              </w:rPr>
              <w:t>Dishonor</w:t>
            </w:r>
            <w:r w:rsidRPr="00232D2C">
              <w:rPr>
                <w:rFonts w:ascii="Century Gothic" w:hAnsi="Century Gothic"/>
                <w:color w:val="000000" w:themeColor="text1"/>
                <w:sz w:val="42"/>
                <w:szCs w:val="42"/>
              </w:rPr>
              <w:t>)</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His children’s, even his servants will suffer</w:t>
            </w:r>
            <w:r w:rsidRPr="00232D2C">
              <w:rPr>
                <w:rFonts w:ascii="Century Gothic" w:hAnsi="Century Gothic"/>
                <w:color w:val="000000" w:themeColor="text1"/>
                <w:sz w:val="42"/>
                <w:szCs w:val="42"/>
              </w:rPr>
              <w:t xml:space="preserve"> all the judgment that the Lord had warned about.</w:t>
            </w:r>
          </w:p>
          <w:p w:rsid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Even after this added judgment</w:t>
            </w:r>
            <w:r w:rsidRPr="00232D2C">
              <w:rPr>
                <w:rFonts w:ascii="Century Gothic" w:hAnsi="Century Gothic"/>
                <w:color w:val="000000" w:themeColor="text1"/>
                <w:sz w:val="42"/>
                <w:szCs w:val="42"/>
              </w:rPr>
              <w:t xml:space="preserve"> - </w:t>
            </w:r>
            <w:r w:rsidRPr="00232D2C">
              <w:rPr>
                <w:rFonts w:ascii="Century Gothic" w:hAnsi="Century Gothic"/>
                <w:color w:val="FF0000"/>
                <w:sz w:val="42"/>
                <w:szCs w:val="42"/>
              </w:rPr>
              <w:t>“…but they hearkened not.”</w:t>
            </w:r>
          </w:p>
          <w:p w:rsidR="00A531F9" w:rsidRPr="00232D2C" w:rsidRDefault="00A531F9" w:rsidP="00A531F9">
            <w:pPr>
              <w:widowControl/>
              <w:topLinePunct w:val="0"/>
              <w:adjustRightInd/>
              <w:spacing w:after="120" w:line="240" w:lineRule="auto"/>
              <w:ind w:left="720"/>
              <w:contextualSpacing/>
              <w:textAlignment w:val="auto"/>
              <w:rPr>
                <w:rFonts w:ascii="Century Gothic" w:hAnsi="Century Gothic"/>
                <w:color w:val="000000" w:themeColor="text1"/>
                <w:sz w:val="42"/>
                <w:szCs w:val="42"/>
              </w:rPr>
            </w:pPr>
          </w:p>
          <w:p w:rsidR="00232D2C" w:rsidRPr="00232D2C" w:rsidRDefault="00232D2C" w:rsidP="00232D2C">
            <w:pPr>
              <w:widowControl/>
              <w:suppressAutoHyphens/>
              <w:topLinePunct w:val="0"/>
              <w:autoSpaceDE w:val="0"/>
              <w:autoSpaceDN w:val="0"/>
              <w:spacing w:after="120" w:line="240" w:lineRule="auto"/>
              <w:textAlignment w:val="auto"/>
              <w:rPr>
                <w:rFonts w:ascii="Cambria" w:eastAsia="Times New Roman" w:hAnsi="Liberation Serif" w:cs="Cambria"/>
                <w:i/>
                <w:iCs/>
                <w:color w:val="C00000"/>
                <w:spacing w:val="15"/>
                <w:kern w:val="2"/>
                <w:sz w:val="42"/>
                <w:szCs w:val="42"/>
                <w:lang w:eastAsia="en-US"/>
              </w:rPr>
            </w:pPr>
            <w:r w:rsidRPr="00232D2C">
              <w:rPr>
                <w:rFonts w:ascii="Cambria" w:eastAsia="Times New Roman" w:hAnsi="Liberation Serif" w:cs="Cambria"/>
                <w:i/>
                <w:iCs/>
                <w:color w:val="C00000"/>
                <w:spacing w:val="15"/>
                <w:kern w:val="2"/>
                <w:sz w:val="42"/>
                <w:szCs w:val="42"/>
                <w:lang w:eastAsia="en-US"/>
              </w:rPr>
              <w:t xml:space="preserve">Exhortation </w:t>
            </w:r>
          </w:p>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When we hear God’s words, His admonishments, His exhortations…</w:t>
            </w:r>
          </w:p>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color w:val="000000" w:themeColor="text1"/>
                <w:sz w:val="42"/>
                <w:szCs w:val="42"/>
              </w:rPr>
              <w:t>Do not resist the Holy Spirit’s conviction</w:t>
            </w:r>
          </w:p>
          <w:p w:rsidR="00232D2C" w:rsidRPr="00232D2C" w:rsidRDefault="00232D2C" w:rsidP="00232D2C">
            <w:pPr>
              <w:widowControl/>
              <w:numPr>
                <w:ilvl w:val="2"/>
                <w:numId w:val="13"/>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b/>
                <w:color w:val="0000FF"/>
                <w:sz w:val="42"/>
                <w:szCs w:val="42"/>
              </w:rPr>
              <w:t>Acts 7:51</w:t>
            </w:r>
            <w:r w:rsidRPr="00232D2C">
              <w:rPr>
                <w:rFonts w:ascii="Century Gothic" w:hAnsi="Century Gothic"/>
                <w:color w:val="0000FF"/>
                <w:sz w:val="42"/>
                <w:szCs w:val="42"/>
              </w:rPr>
              <w:t xml:space="preserve"> -</w:t>
            </w:r>
            <w:r w:rsidRPr="00232D2C">
              <w:rPr>
                <w:rFonts w:ascii="Century Gothic" w:hAnsi="Century Gothic"/>
                <w:color w:val="0000FF"/>
                <w:sz w:val="20"/>
              </w:rPr>
              <w:t xml:space="preserve"> </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A531F9" w:rsidP="00232D2C">
            <w:pPr>
              <w:spacing w:beforeLines="100" w:before="240" w:afterLines="50" w:after="120"/>
              <w:jc w:val="center"/>
              <w:textAlignment w:val="auto"/>
              <w:rPr>
                <w:rFonts w:ascii="Times New Roman" w:eastAsia="黑体" w:hAnsi="Times New Roman"/>
                <w:b/>
                <w:color w:val="C00000"/>
                <w:sz w:val="44"/>
                <w:szCs w:val="44"/>
              </w:rPr>
            </w:pPr>
            <w:r w:rsidRPr="00A531F9">
              <w:rPr>
                <w:rFonts w:ascii="Times New Roman" w:eastAsia="黑体" w:hAnsi="Times New Roman" w:hint="eastAsia"/>
                <w:b/>
                <w:color w:val="C00000"/>
                <w:sz w:val="44"/>
                <w:szCs w:val="44"/>
              </w:rPr>
              <w:t>使徒行傳</w:t>
            </w:r>
            <w:r w:rsidR="00232D2C" w:rsidRPr="00232D2C">
              <w:rPr>
                <w:rFonts w:ascii="Times New Roman" w:eastAsia="黑体" w:hAnsi="Times New Roman"/>
                <w:b/>
                <w:color w:val="C00000"/>
                <w:sz w:val="44"/>
                <w:szCs w:val="44"/>
              </w:rPr>
              <w:t xml:space="preserve"> </w:t>
            </w:r>
            <w:r w:rsidR="00232D2C" w:rsidRPr="00232D2C">
              <w:rPr>
                <w:rFonts w:ascii="Times New Roman" w:eastAsia="黑体" w:hAnsi="Times New Roman"/>
                <w:b/>
                <w:color w:val="0000FF"/>
                <w:sz w:val="44"/>
                <w:szCs w:val="44"/>
              </w:rPr>
              <w:t>(Acts)</w:t>
            </w:r>
            <w:r w:rsidR="00232D2C" w:rsidRPr="00232D2C">
              <w:rPr>
                <w:rFonts w:ascii="Times New Roman" w:eastAsia="黑体" w:hAnsi="Times New Roman"/>
                <w:b/>
                <w:color w:val="C00000"/>
                <w:sz w:val="44"/>
                <w:szCs w:val="44"/>
              </w:rPr>
              <w:t xml:space="preserve"> 7:51</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7:51</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Ye stiffnecked and uncircumcised in heart and ears, ye do always resist the Holy Ghost: as your fathers did, so do ye.</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7:51</w:t>
            </w:r>
            <w:r w:rsidRPr="00232D2C">
              <w:rPr>
                <w:rFonts w:ascii="Times New Roman" w:eastAsia="黑体" w:hAnsi="Times New Roman"/>
                <w:color w:val="000000"/>
                <w:kern w:val="0"/>
                <w:sz w:val="40"/>
                <w:szCs w:val="40"/>
                <w:shd w:val="clear" w:color="auto" w:fill="FFFFFF" w:themeFill="background1"/>
              </w:rPr>
              <w:t xml:space="preserve"> </w:t>
            </w:r>
            <w:r w:rsidRPr="00232D2C">
              <w:rPr>
                <w:rFonts w:ascii="Times New Roman" w:eastAsia="黑体" w:hAnsi="Times New Roman" w:hint="eastAsia"/>
                <w:color w:val="000000" w:themeColor="text1"/>
                <w:kern w:val="0"/>
                <w:sz w:val="40"/>
                <w:szCs w:val="40"/>
              </w:rPr>
              <w:t>你們這硬著頸項、心與耳未受割禮的人、常時抗拒聖靈．你們的祖宗怎樣、你們也怎樣。</w:t>
            </w:r>
            <w:r w:rsidRPr="00232D2C">
              <w:rPr>
                <w:rFonts w:ascii="Times New Roman" w:eastAsia="黑体" w:hAnsi="Times New Roman"/>
                <w:color w:val="000000" w:themeColor="text1"/>
                <w:kern w:val="0"/>
                <w:sz w:val="40"/>
                <w:szCs w:val="40"/>
              </w:rPr>
              <w:t xml:space="preserve"> </w:t>
            </w:r>
          </w:p>
        </w:tc>
      </w:tr>
      <w:tr w:rsidR="00232D2C" w:rsidRPr="00232D2C" w:rsidTr="008E2CA6">
        <w:trPr>
          <w:trHeight w:val="1260"/>
          <w:jc w:val="center"/>
        </w:trPr>
        <w:tc>
          <w:tcPr>
            <w:tcW w:w="7067" w:type="dxa"/>
            <w:gridSpan w:val="3"/>
            <w:tcBorders>
              <w:top w:val="double" w:sz="4" w:space="0" w:color="FF0000"/>
              <w:left w:val="double" w:sz="4" w:space="0" w:color="FF0000"/>
              <w:bottom w:val="double" w:sz="4" w:space="0" w:color="FF0000"/>
              <w:right w:val="double" w:sz="4" w:space="0" w:color="FF0000"/>
            </w:tcBorders>
            <w:hideMark/>
          </w:tcPr>
          <w:p w:rsidR="00232D2C" w:rsidRPr="00232D2C" w:rsidRDefault="00232D2C" w:rsidP="00232D2C">
            <w:pPr>
              <w:widowControl/>
              <w:numPr>
                <w:ilvl w:val="1"/>
                <w:numId w:val="13"/>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Let </w:t>
            </w:r>
            <w:r w:rsidRPr="00232D2C">
              <w:rPr>
                <w:rFonts w:ascii="Century Gothic" w:hAnsi="Century Gothic"/>
                <w:color w:val="000000" w:themeColor="text1"/>
                <w:sz w:val="42"/>
                <w:szCs w:val="42"/>
                <w:u w:val="single"/>
              </w:rPr>
              <w:t>God’s word convict our hearts</w:t>
            </w:r>
            <w:r w:rsidRPr="00232D2C">
              <w:rPr>
                <w:rFonts w:ascii="Century Gothic" w:hAnsi="Century Gothic"/>
                <w:color w:val="000000" w:themeColor="text1"/>
                <w:sz w:val="42"/>
                <w:szCs w:val="42"/>
              </w:rPr>
              <w:t xml:space="preserve"> and repent! Why? Because s</w:t>
            </w:r>
            <w:r w:rsidRPr="00232D2C">
              <w:rPr>
                <w:rFonts w:ascii="Century Gothic" w:hAnsi="Century Gothic"/>
                <w:sz w:val="42"/>
                <w:szCs w:val="42"/>
              </w:rPr>
              <w:t>tubbornness is a sin.</w:t>
            </w:r>
          </w:p>
          <w:p w:rsidR="00232D2C" w:rsidRPr="00232D2C" w:rsidRDefault="00232D2C" w:rsidP="00232D2C">
            <w:pPr>
              <w:widowControl/>
              <w:numPr>
                <w:ilvl w:val="0"/>
                <w:numId w:val="13"/>
              </w:numPr>
              <w:topLinePunct w:val="0"/>
              <w:adjustRightInd/>
              <w:spacing w:after="120" w:line="240" w:lineRule="auto"/>
              <w:contextualSpacing/>
              <w:textAlignment w:val="auto"/>
              <w:rPr>
                <w:rFonts w:ascii="Century Gothic" w:hAnsi="Century Gothic"/>
                <w:b/>
                <w:color w:val="000000" w:themeColor="text1"/>
                <w:sz w:val="42"/>
                <w:szCs w:val="42"/>
              </w:rPr>
            </w:pPr>
            <w:r w:rsidRPr="00232D2C">
              <w:rPr>
                <w:rFonts w:ascii="Century Gothic" w:hAnsi="Century Gothic"/>
                <w:b/>
                <w:sz w:val="42"/>
                <w:szCs w:val="42"/>
              </w:rPr>
              <w:t>Samuel tells us that Stubbornness </w:t>
            </w:r>
            <w:r w:rsidRPr="00232D2C">
              <w:rPr>
                <w:rFonts w:ascii="Century Gothic" w:hAnsi="Century Gothic"/>
                <w:b/>
                <w:i/>
                <w:iCs/>
                <w:sz w:val="42"/>
                <w:szCs w:val="42"/>
              </w:rPr>
              <w:t>is as</w:t>
            </w:r>
            <w:r w:rsidRPr="00232D2C">
              <w:rPr>
                <w:rFonts w:ascii="Century Gothic" w:hAnsi="Century Gothic"/>
                <w:b/>
                <w:sz w:val="42"/>
                <w:szCs w:val="42"/>
              </w:rPr>
              <w:t xml:space="preserve"> iniquity and </w:t>
            </w:r>
            <w:r w:rsidRPr="00232D2C">
              <w:rPr>
                <w:rFonts w:ascii="Century Gothic" w:hAnsi="Century Gothic"/>
                <w:b/>
                <w:i/>
                <w:color w:val="FF0000"/>
                <w:sz w:val="42"/>
                <w:szCs w:val="42"/>
              </w:rPr>
              <w:t>idolatry</w:t>
            </w:r>
            <w:r w:rsidRPr="00232D2C">
              <w:rPr>
                <w:rFonts w:ascii="Century Gothic" w:hAnsi="Century Gothic"/>
                <w:b/>
                <w:sz w:val="42"/>
                <w:szCs w:val="42"/>
              </w:rPr>
              <w:t>!</w:t>
            </w:r>
            <w:r w:rsidRPr="00232D2C">
              <w:rPr>
                <w:rFonts w:ascii="Century Gothic" w:hAnsi="Century Gothic"/>
                <w:b/>
                <w:color w:val="0000FF"/>
                <w:sz w:val="42"/>
                <w:szCs w:val="42"/>
              </w:rPr>
              <w:t xml:space="preserve"> </w:t>
            </w:r>
          </w:p>
          <w:p w:rsidR="00232D2C" w:rsidRPr="00232D2C" w:rsidRDefault="003C2316" w:rsidP="00232D2C">
            <w:pPr>
              <w:spacing w:after="120" w:line="240" w:lineRule="auto"/>
              <w:ind w:left="360"/>
              <w:textAlignment w:val="auto"/>
              <w:rPr>
                <w:rFonts w:ascii="Century Gothic" w:hAnsi="Century Gothic"/>
                <w:color w:val="000000" w:themeColor="text1"/>
                <w:sz w:val="20"/>
              </w:rPr>
            </w:pPr>
            <w:r>
              <w:rPr>
                <w:rFonts w:ascii="Century Gothic" w:hAnsi="Century Gothic"/>
                <w:b/>
                <w:color w:val="0000FF"/>
                <w:sz w:val="42"/>
                <w:szCs w:val="42"/>
              </w:rPr>
              <w:t>1</w:t>
            </w:r>
            <w:r w:rsidR="00232D2C" w:rsidRPr="00232D2C">
              <w:rPr>
                <w:rFonts w:ascii="Century Gothic" w:hAnsi="Century Gothic"/>
                <w:b/>
                <w:color w:val="0000FF"/>
                <w:sz w:val="42"/>
                <w:szCs w:val="42"/>
              </w:rPr>
              <w:t xml:space="preserve"> Samuel 15:23 –</w:t>
            </w:r>
            <w:r w:rsidR="00232D2C" w:rsidRPr="00232D2C">
              <w:rPr>
                <w:rFonts w:ascii="Century Gothic" w:hAnsi="Century Gothic"/>
                <w:b/>
                <w:color w:val="0000FF"/>
                <w:sz w:val="20"/>
              </w:rPr>
              <w:t xml:space="preserve"> </w:t>
            </w:r>
          </w:p>
        </w:tc>
      </w:tr>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撒母耳記上</w:t>
            </w:r>
            <w:r w:rsidRPr="00232D2C">
              <w:rPr>
                <w:rFonts w:ascii="Times New Roman" w:eastAsia="黑体" w:hAnsi="Times New Roman"/>
                <w:b/>
                <w:color w:val="0000FF"/>
                <w:sz w:val="44"/>
                <w:szCs w:val="44"/>
              </w:rPr>
              <w:t>(</w:t>
            </w:r>
            <w:r w:rsidR="00A531F9">
              <w:rPr>
                <w:rFonts w:ascii="Times New Roman" w:eastAsia="黑体" w:hAnsi="Times New Roman"/>
                <w:b/>
                <w:color w:val="0000FF"/>
                <w:sz w:val="44"/>
                <w:szCs w:val="44"/>
              </w:rPr>
              <w:t xml:space="preserve">1 </w:t>
            </w:r>
            <w:r w:rsidRPr="00232D2C">
              <w:rPr>
                <w:rFonts w:ascii="Times New Roman" w:eastAsia="黑体" w:hAnsi="Times New Roman"/>
                <w:b/>
                <w:color w:val="0000FF"/>
                <w:sz w:val="44"/>
                <w:szCs w:val="44"/>
              </w:rPr>
              <w:t>Samuel)</w:t>
            </w:r>
            <w:r w:rsidRPr="00232D2C">
              <w:rPr>
                <w:rFonts w:ascii="Times New Roman" w:eastAsia="黑体" w:hAnsi="Times New Roman"/>
                <w:b/>
                <w:color w:val="C00000"/>
                <w:sz w:val="44"/>
                <w:szCs w:val="44"/>
              </w:rPr>
              <w:t xml:space="preserve"> 15:23 </w:t>
            </w:r>
          </w:p>
        </w:tc>
      </w:tr>
      <w:tr w:rsidR="00232D2C" w:rsidRPr="00232D2C" w:rsidTr="008E2CA6">
        <w:trPr>
          <w:trHeight w:val="1260"/>
          <w:jc w:val="center"/>
        </w:trPr>
        <w:tc>
          <w:tcPr>
            <w:tcW w:w="4034" w:type="dxa"/>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39"/>
                <w:szCs w:val="39"/>
                <w:lang w:eastAsia="zh-CN"/>
              </w:rPr>
            </w:pPr>
            <w:r w:rsidRPr="00232D2C">
              <w:rPr>
                <w:rFonts w:ascii="Times New Roman" w:eastAsia="黑体" w:hAnsi="Times New Roman"/>
                <w:color w:val="000000"/>
                <w:kern w:val="0"/>
                <w:sz w:val="40"/>
                <w:szCs w:val="40"/>
                <w:shd w:val="clear" w:color="auto" w:fill="FFC000"/>
              </w:rPr>
              <w:t>15:23</w:t>
            </w:r>
            <w:r w:rsidRPr="00232D2C">
              <w:rPr>
                <w:rFonts w:ascii="Times New Roman" w:eastAsia="黑体" w:hAnsi="Times New Roman"/>
                <w:color w:val="000000" w:themeColor="text1"/>
                <w:kern w:val="0"/>
                <w:sz w:val="39"/>
                <w:szCs w:val="39"/>
              </w:rPr>
              <w:t xml:space="preserve"> </w:t>
            </w:r>
            <w:r w:rsidRPr="00232D2C">
              <w:rPr>
                <w:rFonts w:ascii="Times New Roman" w:eastAsia="黑体" w:hAnsi="Times New Roman"/>
                <w:color w:val="0000FF"/>
                <w:kern w:val="0"/>
                <w:sz w:val="39"/>
                <w:szCs w:val="39"/>
                <w:lang w:eastAsia="zh-CN"/>
              </w:rPr>
              <w:t>For rebellion is as the sin of witchcraft, and stubbornness is as iniquity and idolatry</w:t>
            </w:r>
            <w:r w:rsidR="00A531F9">
              <w:rPr>
                <w:rFonts w:ascii="Times New Roman" w:eastAsia="黑体" w:hAnsi="Times New Roman"/>
                <w:color w:val="0000FF"/>
                <w:kern w:val="0"/>
                <w:sz w:val="39"/>
                <w:szCs w:val="39"/>
                <w:lang w:eastAsia="zh-CN"/>
              </w:rPr>
              <w:t xml:space="preserve">. </w:t>
            </w:r>
            <w:r w:rsidRPr="00232D2C">
              <w:rPr>
                <w:rFonts w:ascii="Times New Roman" w:eastAsia="黑体" w:hAnsi="Times New Roman"/>
                <w:color w:val="0000FF"/>
                <w:kern w:val="0"/>
                <w:sz w:val="39"/>
                <w:szCs w:val="39"/>
                <w:lang w:eastAsia="zh-CN"/>
              </w:rPr>
              <w:t>Because thou hast rejected the word of the LORD, he hath also rejected thee from being king.</w:t>
            </w:r>
          </w:p>
        </w:tc>
        <w:tc>
          <w:tcPr>
            <w:tcW w:w="3033" w:type="dxa"/>
            <w:gridSpan w:val="2"/>
            <w:tcBorders>
              <w:top w:val="double" w:sz="4" w:space="0" w:color="00B05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color w:val="C00000"/>
                <w:kern w:val="0"/>
                <w:sz w:val="40"/>
                <w:szCs w:val="40"/>
              </w:rPr>
            </w:pPr>
            <w:r w:rsidRPr="00232D2C">
              <w:rPr>
                <w:rFonts w:ascii="Times New Roman" w:eastAsia="黑体" w:hAnsi="Times New Roman"/>
                <w:color w:val="000000"/>
                <w:kern w:val="0"/>
                <w:sz w:val="40"/>
                <w:szCs w:val="40"/>
                <w:shd w:val="clear" w:color="auto" w:fill="FFC000"/>
              </w:rPr>
              <w:t>15:23</w:t>
            </w:r>
            <w:r w:rsidRPr="00232D2C">
              <w:rPr>
                <w:rFonts w:ascii="PMingLiU" w:eastAsia="PMingLiU" w:hAnsi="PMingLiU" w:hint="eastAsia"/>
                <w:color w:val="000000" w:themeColor="text1"/>
                <w:kern w:val="0"/>
                <w:sz w:val="40"/>
                <w:szCs w:val="40"/>
              </w:rPr>
              <w:t xml:space="preserve"> </w:t>
            </w:r>
            <w:r w:rsidRPr="00232D2C">
              <w:rPr>
                <w:rFonts w:ascii="Times New Roman" w:eastAsia="黑体" w:hAnsi="Times New Roman" w:hint="eastAsia"/>
                <w:color w:val="000000" w:themeColor="text1"/>
                <w:kern w:val="0"/>
                <w:sz w:val="40"/>
                <w:szCs w:val="40"/>
              </w:rPr>
              <w:t>悖逆的罪、與行邪術的罪相等．頑梗的罪、與拜虛神和偶像的罪相同．你既厭棄耶和華的命令、耶和華也厭棄你作王。</w:t>
            </w:r>
          </w:p>
        </w:tc>
      </w:tr>
      <w:tr w:rsidR="00232D2C" w:rsidRPr="00232D2C" w:rsidTr="008E2CA6">
        <w:trPr>
          <w:trHeight w:val="315"/>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E6E6E6"/>
            <w:noWrap/>
            <w:hideMark/>
          </w:tcPr>
          <w:tbl>
            <w:tblPr>
              <w:tblW w:w="6990"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6990"/>
            </w:tblGrid>
            <w:tr w:rsidR="00232D2C" w:rsidRPr="00232D2C">
              <w:trPr>
                <w:trHeight w:val="1260"/>
                <w:jc w:val="center"/>
              </w:trPr>
              <w:tc>
                <w:tcPr>
                  <w:tcW w:w="6990" w:type="dxa"/>
                  <w:tcBorders>
                    <w:top w:val="double" w:sz="4" w:space="0" w:color="FF0000"/>
                    <w:left w:val="double" w:sz="4" w:space="0" w:color="FF0000"/>
                    <w:bottom w:val="double" w:sz="4" w:space="0" w:color="FF0000"/>
                    <w:right w:val="double" w:sz="4" w:space="0" w:color="FF0000"/>
                  </w:tcBorders>
                  <w:shd w:val="clear" w:color="auto" w:fill="FFFFFF" w:themeFill="background1"/>
                  <w:hideMark/>
                </w:tcPr>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u w:val="single"/>
                    </w:rPr>
                    <w:t>Why idolatry?</w:t>
                  </w:r>
                  <w:r w:rsidRPr="00232D2C">
                    <w:rPr>
                      <w:rFonts w:ascii="Century Gothic" w:hAnsi="Century Gothic"/>
                      <w:color w:val="000000" w:themeColor="text1"/>
                      <w:sz w:val="42"/>
                      <w:szCs w:val="42"/>
                    </w:rPr>
                    <w:t xml:space="preserve"> Idolatry is to give our adoration, reverence, honor, and glory to the idols instead of God.  </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In the case of </w:t>
                  </w:r>
                  <w:r w:rsidRPr="00232D2C">
                    <w:rPr>
                      <w:rFonts w:ascii="Century Gothic" w:hAnsi="Century Gothic"/>
                      <w:color w:val="000000" w:themeColor="text1"/>
                      <w:sz w:val="42"/>
                      <w:szCs w:val="42"/>
                      <w:u w:val="single"/>
                    </w:rPr>
                    <w:t>stubbornness, we are giving these things to ourselves and not God!</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color w:val="000000" w:themeColor="text1"/>
                      <w:sz w:val="42"/>
                      <w:szCs w:val="42"/>
                    </w:rPr>
                  </w:pPr>
                  <w:r w:rsidRPr="00232D2C">
                    <w:rPr>
                      <w:rFonts w:ascii="Century Gothic" w:hAnsi="Century Gothic"/>
                      <w:color w:val="000000" w:themeColor="text1"/>
                      <w:sz w:val="42"/>
                      <w:szCs w:val="42"/>
                    </w:rPr>
                    <w:t xml:space="preserve">Stubbornness </w:t>
                  </w:r>
                  <w:r w:rsidRPr="00232D2C">
                    <w:rPr>
                      <w:rFonts w:ascii="Century Gothic" w:hAnsi="Century Gothic"/>
                      <w:color w:val="000000" w:themeColor="text1"/>
                      <w:sz w:val="42"/>
                      <w:szCs w:val="42"/>
                      <w:u w:val="single"/>
                    </w:rPr>
                    <w:t>is all about us</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It is a selfish</w:t>
                  </w:r>
                  <w:r w:rsidRPr="00232D2C">
                    <w:rPr>
                      <w:rFonts w:ascii="Century Gothic" w:hAnsi="Century Gothic"/>
                      <w:color w:val="000000" w:themeColor="text1"/>
                      <w:sz w:val="42"/>
                      <w:szCs w:val="42"/>
                    </w:rPr>
                    <w:t xml:space="preserve">, </w:t>
                  </w:r>
                  <w:r w:rsidRPr="00232D2C">
                    <w:rPr>
                      <w:rFonts w:ascii="Century Gothic" w:hAnsi="Century Gothic"/>
                      <w:color w:val="000000" w:themeColor="text1"/>
                      <w:sz w:val="42"/>
                      <w:szCs w:val="42"/>
                      <w:u w:val="single"/>
                    </w:rPr>
                    <w:t>self-center sin</w:t>
                  </w:r>
                  <w:r w:rsidRPr="00232D2C">
                    <w:rPr>
                      <w:rFonts w:ascii="Century Gothic" w:hAnsi="Century Gothic"/>
                      <w:color w:val="000000" w:themeColor="text1"/>
                      <w:sz w:val="42"/>
                      <w:szCs w:val="42"/>
                    </w:rPr>
                    <w:t>!</w:t>
                  </w:r>
                </w:p>
              </w:tc>
            </w:tr>
          </w:tbl>
          <w:p w:rsidR="00232D2C" w:rsidRPr="00232D2C" w:rsidRDefault="00232D2C" w:rsidP="00232D2C">
            <w:pPr>
              <w:textAlignment w:val="auto"/>
              <w:rPr>
                <w:sz w:val="42"/>
                <w:szCs w:val="42"/>
              </w:rPr>
            </w:pPr>
          </w:p>
        </w:tc>
      </w:tr>
      <w:tr w:rsidR="00232D2C" w:rsidRPr="00232D2C" w:rsidTr="008E2CA6">
        <w:trPr>
          <w:trHeight w:val="961"/>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FDE9D9" w:themeFill="accent6" w:themeFillTint="33"/>
            <w:vAlign w:val="center"/>
            <w:hideMark/>
          </w:tcPr>
          <w:p w:rsidR="00232D2C" w:rsidRPr="00232D2C" w:rsidRDefault="00232D2C" w:rsidP="00A531F9">
            <w:pPr>
              <w:widowControl/>
              <w:topLinePunct w:val="0"/>
              <w:adjustRightInd/>
              <w:spacing w:line="240" w:lineRule="auto"/>
              <w:jc w:val="center"/>
              <w:textAlignment w:val="auto"/>
              <w:rPr>
                <w:rFonts w:ascii="Times New Roman" w:eastAsiaTheme="minorEastAsia" w:hAnsi="Times New Roman"/>
                <w:color w:val="0000FF"/>
                <w:sz w:val="46"/>
                <w:szCs w:val="46"/>
              </w:rPr>
            </w:pPr>
            <w:r w:rsidRPr="00232D2C">
              <w:rPr>
                <w:rFonts w:ascii="Times New Roman" w:hAnsi="Times New Roman"/>
                <w:b/>
                <w:sz w:val="44"/>
                <w:szCs w:val="44"/>
              </w:rPr>
              <w:t>4.</w:t>
            </w:r>
            <w:r w:rsidR="00A531F9">
              <w:rPr>
                <w:rFonts w:ascii="Papyrus" w:hAnsi="Papyrus"/>
                <w:b/>
                <w:sz w:val="44"/>
                <w:szCs w:val="44"/>
              </w:rPr>
              <w:t xml:space="preserve">  Conclusion</w:t>
            </w:r>
          </w:p>
        </w:tc>
      </w:tr>
      <w:tr w:rsidR="00232D2C" w:rsidRPr="00232D2C" w:rsidTr="008E2CA6">
        <w:trPr>
          <w:trHeight w:val="315"/>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E6E6E6"/>
            <w:noWrap/>
            <w:hideMark/>
          </w:tcPr>
          <w:tbl>
            <w:tblPr>
              <w:tblW w:w="6990"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6990"/>
            </w:tblGrid>
            <w:tr w:rsidR="00232D2C" w:rsidRPr="00232D2C">
              <w:trPr>
                <w:trHeight w:val="1260"/>
                <w:jc w:val="center"/>
              </w:trPr>
              <w:tc>
                <w:tcPr>
                  <w:tcW w:w="6990" w:type="dxa"/>
                  <w:tcBorders>
                    <w:top w:val="double" w:sz="4" w:space="0" w:color="FF0000"/>
                    <w:left w:val="double" w:sz="4" w:space="0" w:color="FF0000"/>
                    <w:bottom w:val="double" w:sz="4" w:space="0" w:color="FF0000"/>
                    <w:right w:val="double" w:sz="4" w:space="0" w:color="FF0000"/>
                  </w:tcBorders>
                  <w:shd w:val="clear" w:color="auto" w:fill="FFFFFF" w:themeFill="background1"/>
                  <w:hideMark/>
                </w:tcPr>
                <w:p w:rsidR="00232D2C" w:rsidRPr="00232D2C" w:rsidRDefault="00232D2C" w:rsidP="00232D2C">
                  <w:pPr>
                    <w:widowControl/>
                    <w:suppressAutoHyphens/>
                    <w:topLinePunct w:val="0"/>
                    <w:autoSpaceDE w:val="0"/>
                    <w:autoSpaceDN w:val="0"/>
                    <w:spacing w:after="80" w:line="276" w:lineRule="auto"/>
                    <w:textAlignment w:val="auto"/>
                    <w:rPr>
                      <w:rFonts w:ascii="Cambria" w:eastAsia="Times New Roman" w:hAnsi="Liberation Serif" w:cs="Cambria"/>
                      <w:b/>
                      <w:i/>
                      <w:iCs/>
                      <w:color w:val="C00000"/>
                      <w:spacing w:val="15"/>
                      <w:kern w:val="2"/>
                      <w:sz w:val="42"/>
                      <w:szCs w:val="42"/>
                      <w:lang w:eastAsia="en-US"/>
                    </w:rPr>
                  </w:pPr>
                  <w:bookmarkStart w:id="34" w:name="_Hlk516333295"/>
                  <w:r w:rsidRPr="00232D2C">
                    <w:rPr>
                      <w:rFonts w:ascii="Cambria" w:eastAsia="Times New Roman" w:hAnsi="Liberation Serif" w:cs="Cambria"/>
                      <w:b/>
                      <w:i/>
                      <w:iCs/>
                      <w:color w:val="C00000"/>
                      <w:spacing w:val="15"/>
                      <w:kern w:val="2"/>
                      <w:sz w:val="42"/>
                      <w:szCs w:val="42"/>
                      <w:lang w:eastAsia="en-US"/>
                    </w:rPr>
                    <w:t>Final Exhortation</w:t>
                  </w:r>
                </w:p>
                <w:p w:rsidR="00232D2C" w:rsidRPr="00232D2C" w:rsidRDefault="00232D2C" w:rsidP="00232D2C">
                  <w:pPr>
                    <w:widowControl/>
                    <w:numPr>
                      <w:ilvl w:val="0"/>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b/>
                      <w:sz w:val="42"/>
                      <w:szCs w:val="42"/>
                    </w:rPr>
                    <w:t>Remember Stubbornness does not only affect yourself</w:t>
                  </w:r>
                  <w:r w:rsidRPr="00232D2C">
                    <w:rPr>
                      <w:rFonts w:ascii="Century Gothic" w:hAnsi="Century Gothic"/>
                      <w:sz w:val="42"/>
                      <w:szCs w:val="42"/>
                    </w:rPr>
                    <w:t xml:space="preserve">, </w:t>
                  </w:r>
                  <w:r w:rsidRPr="00232D2C">
                    <w:rPr>
                      <w:rFonts w:ascii="Century Gothic" w:hAnsi="Century Gothic"/>
                      <w:b/>
                      <w:sz w:val="42"/>
                      <w:szCs w:val="42"/>
                    </w:rPr>
                    <w:t>but it affects others:</w:t>
                  </w:r>
                  <w:r w:rsidRPr="00232D2C">
                    <w:rPr>
                      <w:rFonts w:ascii="Century Gothic" w:hAnsi="Century Gothic"/>
                      <w:sz w:val="42"/>
                      <w:szCs w:val="42"/>
                    </w:rPr>
                    <w:t xml:space="preserve"> </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Your family, your spouse, your children, your parents, your siblings, your friends!</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Don’t bring them down into perdition (destruction) with you</w:t>
                  </w:r>
                  <w:r w:rsidRPr="00232D2C">
                    <w:rPr>
                      <w:rFonts w:ascii="Century Gothic" w:hAnsi="Century Gothic"/>
                      <w:sz w:val="42"/>
                      <w:szCs w:val="42"/>
                    </w:rPr>
                    <w:t xml:space="preserve"> because of your stubbornness.</w:t>
                  </w:r>
                </w:p>
                <w:p w:rsidR="00232D2C" w:rsidRPr="00232D2C" w:rsidRDefault="00232D2C" w:rsidP="00232D2C">
                  <w:pPr>
                    <w:widowControl/>
                    <w:numPr>
                      <w:ilvl w:val="0"/>
                      <w:numId w:val="14"/>
                    </w:numPr>
                    <w:topLinePunct w:val="0"/>
                    <w:adjustRightInd/>
                    <w:spacing w:after="120" w:line="240" w:lineRule="auto"/>
                    <w:contextualSpacing/>
                    <w:textAlignment w:val="auto"/>
                    <w:rPr>
                      <w:rFonts w:ascii="Century Gothic" w:hAnsi="Century Gothic"/>
                      <w:b/>
                      <w:sz w:val="42"/>
                      <w:szCs w:val="42"/>
                    </w:rPr>
                  </w:pPr>
                  <w:r w:rsidRPr="00232D2C">
                    <w:rPr>
                      <w:rFonts w:ascii="Century Gothic" w:hAnsi="Century Gothic"/>
                      <w:b/>
                      <w:sz w:val="42"/>
                      <w:szCs w:val="42"/>
                    </w:rPr>
                    <w:t>When we are faced with God’s conviction, admonition, or correction, let us not be stubborn, but instead…</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Take God’s word seriously, let us take action.</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Show fear and reverence for God’s word, edged them in our hearts.</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rPr>
                    <w:t>Yield to the Holy Spirit’s conviction and ask God for forgiveness.</w:t>
                  </w:r>
                </w:p>
                <w:p w:rsidR="00232D2C" w:rsidRPr="00232D2C" w:rsidRDefault="00232D2C" w:rsidP="00232D2C">
                  <w:pPr>
                    <w:widowControl/>
                    <w:numPr>
                      <w:ilvl w:val="0"/>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b/>
                      <w:sz w:val="42"/>
                      <w:szCs w:val="42"/>
                    </w:rPr>
                    <w:t xml:space="preserve">All of us can be pretty stubborn at times and can lead us to screw up our lives pretty bad at times! </w:t>
                  </w:r>
                </w:p>
                <w:p w:rsidR="00232D2C" w:rsidRPr="00232D2C" w:rsidRDefault="00232D2C" w:rsidP="00232D2C">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sz w:val="42"/>
                      <w:szCs w:val="42"/>
                      <w:u w:val="single"/>
                    </w:rPr>
                    <w:t>God is always ready to forgive</w:t>
                  </w:r>
                  <w:r w:rsidRPr="00232D2C">
                    <w:rPr>
                      <w:rFonts w:ascii="Century Gothic" w:hAnsi="Century Gothic"/>
                      <w:sz w:val="42"/>
                      <w:szCs w:val="42"/>
                    </w:rPr>
                    <w:t xml:space="preserve"> us of our stubbornness, our sins</w:t>
                  </w:r>
                </w:p>
                <w:p w:rsidR="00232D2C" w:rsidRPr="00232D2C" w:rsidRDefault="00232D2C" w:rsidP="00232D2C">
                  <w:pPr>
                    <w:spacing w:after="120" w:line="240" w:lineRule="auto"/>
                    <w:ind w:left="360"/>
                    <w:textAlignment w:val="auto"/>
                    <w:rPr>
                      <w:rFonts w:ascii="Century Gothic" w:hAnsi="Century Gothic"/>
                      <w:color w:val="0000FF"/>
                      <w:sz w:val="20"/>
                    </w:rPr>
                  </w:pPr>
                  <w:r w:rsidRPr="00232D2C">
                    <w:rPr>
                      <w:rFonts w:ascii="Century Gothic" w:hAnsi="Century Gothic"/>
                      <w:b/>
                      <w:color w:val="0000FF"/>
                      <w:sz w:val="42"/>
                      <w:szCs w:val="42"/>
                    </w:rPr>
                    <w:t>Jeremiah 36:3</w:t>
                  </w:r>
                  <w:r w:rsidRPr="00232D2C">
                    <w:rPr>
                      <w:rFonts w:ascii="Century Gothic" w:hAnsi="Century Gothic"/>
                      <w:color w:val="0000FF"/>
                      <w:sz w:val="42"/>
                      <w:szCs w:val="42"/>
                    </w:rPr>
                    <w:t xml:space="preserve"> -</w:t>
                  </w:r>
                  <w:r w:rsidRPr="00232D2C">
                    <w:rPr>
                      <w:rFonts w:ascii="Century Gothic" w:hAnsi="Century Gothic"/>
                      <w:color w:val="0000FF"/>
                      <w:sz w:val="20"/>
                    </w:rPr>
                    <w:t xml:space="preserve"> </w:t>
                  </w:r>
                </w:p>
              </w:tc>
            </w:tr>
          </w:tbl>
          <w:p w:rsidR="00232D2C" w:rsidRPr="00232D2C" w:rsidRDefault="00232D2C" w:rsidP="00232D2C">
            <w:pPr>
              <w:textAlignment w:val="auto"/>
              <w:rPr>
                <w:sz w:val="42"/>
                <w:szCs w:val="42"/>
              </w:rPr>
            </w:pPr>
          </w:p>
        </w:tc>
      </w:tr>
      <w:bookmarkEnd w:id="34"/>
      <w:tr w:rsidR="00232D2C" w:rsidRPr="00232D2C" w:rsidTr="008E2CA6">
        <w:trPr>
          <w:trHeight w:val="315"/>
          <w:jc w:val="center"/>
        </w:trPr>
        <w:tc>
          <w:tcPr>
            <w:tcW w:w="7067"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hideMark/>
          </w:tcPr>
          <w:p w:rsidR="00232D2C" w:rsidRPr="00232D2C" w:rsidRDefault="00232D2C" w:rsidP="00232D2C">
            <w:pPr>
              <w:spacing w:beforeLines="100" w:before="240" w:afterLines="50" w:after="120"/>
              <w:jc w:val="center"/>
              <w:textAlignment w:val="auto"/>
              <w:rPr>
                <w:rFonts w:ascii="Times New Roman" w:eastAsia="黑体" w:hAnsi="Times New Roman"/>
                <w:b/>
                <w:color w:val="C00000"/>
                <w:sz w:val="44"/>
                <w:szCs w:val="44"/>
              </w:rPr>
            </w:pPr>
            <w:r w:rsidRPr="00232D2C">
              <w:rPr>
                <w:rFonts w:ascii="Times New Roman" w:eastAsia="黑体" w:hAnsi="Times New Roman" w:hint="eastAsia"/>
                <w:b/>
                <w:color w:val="C00000"/>
                <w:sz w:val="44"/>
                <w:szCs w:val="44"/>
              </w:rPr>
              <w:t>耶利米書</w:t>
            </w:r>
            <w:r w:rsidRPr="00232D2C">
              <w:rPr>
                <w:rFonts w:ascii="Times New Roman" w:eastAsia="黑体" w:hAnsi="Times New Roman"/>
                <w:b/>
                <w:color w:val="C00000"/>
                <w:sz w:val="44"/>
                <w:szCs w:val="44"/>
              </w:rPr>
              <w:t xml:space="preserve"> </w:t>
            </w:r>
            <w:r w:rsidRPr="00232D2C">
              <w:rPr>
                <w:rFonts w:ascii="Times New Roman" w:eastAsia="黑体" w:hAnsi="Times New Roman"/>
                <w:b/>
                <w:color w:val="0000FF"/>
                <w:sz w:val="44"/>
                <w:szCs w:val="44"/>
              </w:rPr>
              <w:t xml:space="preserve">(Jeremiah) </w:t>
            </w:r>
            <w:r w:rsidRPr="00232D2C">
              <w:rPr>
                <w:rFonts w:ascii="Times New Roman" w:eastAsia="黑体" w:hAnsi="Times New Roman"/>
                <w:b/>
                <w:color w:val="C00000"/>
                <w:sz w:val="44"/>
                <w:szCs w:val="44"/>
              </w:rPr>
              <w:t>36:3</w:t>
            </w:r>
          </w:p>
        </w:tc>
      </w:tr>
      <w:tr w:rsidR="00232D2C" w:rsidRPr="00232D2C" w:rsidTr="008E2CA6">
        <w:trPr>
          <w:trHeight w:val="1260"/>
          <w:jc w:val="center"/>
        </w:trPr>
        <w:tc>
          <w:tcPr>
            <w:tcW w:w="4034" w:type="dxa"/>
            <w:tcBorders>
              <w:top w:val="double" w:sz="4" w:space="0" w:color="FF000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黑体" w:hAnsi="Times New Roman"/>
                <w:kern w:val="0"/>
                <w:sz w:val="39"/>
                <w:szCs w:val="39"/>
                <w:lang w:eastAsia="zh-CN"/>
              </w:rPr>
            </w:pPr>
            <w:r w:rsidRPr="00232D2C">
              <w:rPr>
                <w:rFonts w:ascii="Times New Roman" w:eastAsia="黑体" w:hAnsi="Times New Roman"/>
                <w:color w:val="000000"/>
                <w:kern w:val="0"/>
                <w:sz w:val="40"/>
                <w:szCs w:val="40"/>
                <w:shd w:val="clear" w:color="auto" w:fill="FFC000"/>
              </w:rPr>
              <w:t>36:3</w:t>
            </w:r>
            <w:r w:rsidRPr="00232D2C">
              <w:rPr>
                <w:rFonts w:ascii="Times New Roman" w:eastAsia="黑体" w:hAnsi="Times New Roman"/>
                <w:kern w:val="0"/>
                <w:sz w:val="39"/>
                <w:szCs w:val="39"/>
                <w:lang w:eastAsia="zh-CN"/>
              </w:rPr>
              <w:t xml:space="preserve"> </w:t>
            </w:r>
            <w:r w:rsidRPr="00232D2C">
              <w:rPr>
                <w:rFonts w:ascii="Times New Roman" w:eastAsia="黑体" w:hAnsi="Times New Roman"/>
                <w:color w:val="0000FF"/>
                <w:kern w:val="0"/>
                <w:sz w:val="39"/>
                <w:szCs w:val="39"/>
                <w:lang w:eastAsia="zh-CN"/>
              </w:rPr>
              <w:t xml:space="preserve">It may be that the house of Judah will hear all the evil which I purpose to do unto them; that they may return every man from his evil way; </w:t>
            </w:r>
            <w:r w:rsidRPr="00232D2C">
              <w:rPr>
                <w:rFonts w:ascii="Times New Roman" w:eastAsia="黑体" w:hAnsi="Times New Roman"/>
                <w:color w:val="0000FF"/>
                <w:kern w:val="0"/>
                <w:sz w:val="39"/>
                <w:szCs w:val="39"/>
                <w:u w:val="single"/>
                <w:lang w:eastAsia="zh-CN"/>
              </w:rPr>
              <w:t>that I may forgive their iniquity and their sin.</w:t>
            </w:r>
          </w:p>
        </w:tc>
        <w:tc>
          <w:tcPr>
            <w:tcW w:w="3033" w:type="dxa"/>
            <w:gridSpan w:val="2"/>
            <w:tcBorders>
              <w:top w:val="double" w:sz="4" w:space="0" w:color="FF0000"/>
              <w:left w:val="double" w:sz="4" w:space="0" w:color="00B050"/>
              <w:bottom w:val="double" w:sz="4" w:space="0" w:color="00B050"/>
              <w:right w:val="double" w:sz="4" w:space="0" w:color="00B050"/>
            </w:tcBorders>
            <w:hideMark/>
          </w:tcPr>
          <w:p w:rsidR="00232D2C" w:rsidRPr="00232D2C" w:rsidRDefault="00232D2C" w:rsidP="00232D2C">
            <w:pPr>
              <w:widowControl/>
              <w:topLinePunct w:val="0"/>
              <w:adjustRightInd/>
              <w:spacing w:line="240" w:lineRule="auto"/>
              <w:textAlignment w:val="auto"/>
              <w:rPr>
                <w:rFonts w:ascii="Times New Roman" w:eastAsia="PMingLiU" w:hAnsi="Times New Roman"/>
                <w:color w:val="C00000"/>
                <w:kern w:val="0"/>
                <w:sz w:val="40"/>
                <w:szCs w:val="40"/>
              </w:rPr>
            </w:pPr>
            <w:r w:rsidRPr="00232D2C">
              <w:rPr>
                <w:rFonts w:ascii="Times New Roman" w:eastAsia="黑体" w:hAnsi="Times New Roman"/>
                <w:color w:val="000000"/>
                <w:kern w:val="0"/>
                <w:sz w:val="40"/>
                <w:szCs w:val="40"/>
                <w:shd w:val="clear" w:color="auto" w:fill="FFC000"/>
              </w:rPr>
              <w:t>36:3</w:t>
            </w:r>
            <w:r w:rsidRPr="00232D2C">
              <w:rPr>
                <w:rFonts w:ascii="PMingLiU" w:eastAsia="PMingLiU" w:hAnsi="PMingLiU" w:hint="eastAsia"/>
                <w:kern w:val="0"/>
                <w:sz w:val="40"/>
                <w:szCs w:val="40"/>
              </w:rPr>
              <w:t xml:space="preserve"> </w:t>
            </w:r>
            <w:r w:rsidRPr="00232D2C">
              <w:rPr>
                <w:rFonts w:ascii="Times New Roman" w:eastAsia="黑体" w:hAnsi="Times New Roman" w:hint="eastAsia"/>
                <w:kern w:val="0"/>
                <w:sz w:val="40"/>
                <w:szCs w:val="40"/>
              </w:rPr>
              <w:t>或者猶大家聽見我想要降與他們的一切災禍、各人就回頭離開惡道、我好赦免他們的罪孽和罪惡。</w:t>
            </w:r>
          </w:p>
        </w:tc>
      </w:tr>
      <w:tr w:rsidR="008B32CA" w:rsidRPr="00232D2C" w:rsidTr="008E2CA6">
        <w:trPr>
          <w:trHeight w:val="315"/>
          <w:jc w:val="center"/>
        </w:trPr>
        <w:tc>
          <w:tcPr>
            <w:tcW w:w="7067" w:type="dxa"/>
            <w:gridSpan w:val="3"/>
            <w:tcBorders>
              <w:top w:val="double" w:sz="4" w:space="0" w:color="FF0000"/>
              <w:left w:val="double" w:sz="4" w:space="0" w:color="FF0000"/>
              <w:bottom w:val="double" w:sz="4" w:space="0" w:color="FF0000"/>
              <w:right w:val="double" w:sz="4" w:space="0" w:color="FF0000"/>
            </w:tcBorders>
            <w:shd w:val="clear" w:color="auto" w:fill="E6E6E6"/>
            <w:noWrap/>
            <w:hideMark/>
          </w:tcPr>
          <w:tbl>
            <w:tblPr>
              <w:tblW w:w="6990"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6990"/>
            </w:tblGrid>
            <w:tr w:rsidR="008B32CA" w:rsidRPr="00232D2C" w:rsidTr="008B32CA">
              <w:trPr>
                <w:trHeight w:val="1260"/>
                <w:jc w:val="center"/>
              </w:trPr>
              <w:tc>
                <w:tcPr>
                  <w:tcW w:w="6990" w:type="dxa"/>
                  <w:tcBorders>
                    <w:top w:val="double" w:sz="4" w:space="0" w:color="FF0000"/>
                    <w:left w:val="double" w:sz="4" w:space="0" w:color="FF0000"/>
                    <w:bottom w:val="double" w:sz="4" w:space="0" w:color="FF0000"/>
                    <w:right w:val="double" w:sz="4" w:space="0" w:color="FF0000"/>
                  </w:tcBorders>
                  <w:shd w:val="clear" w:color="auto" w:fill="FFFFFF" w:themeFill="background1"/>
                  <w:hideMark/>
                </w:tcPr>
                <w:p w:rsidR="008B32CA" w:rsidRPr="008B32CA" w:rsidRDefault="008B32CA" w:rsidP="008B32CA">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8B32CA">
                    <w:rPr>
                      <w:rFonts w:ascii="Century Gothic" w:hAnsi="Century Gothic"/>
                      <w:sz w:val="42"/>
                      <w:szCs w:val="42"/>
                    </w:rPr>
                    <w:t>Confess our sin to the Lord! Turn from our evil way! And God is faith &amp; just to forgive us of our sin!</w:t>
                  </w:r>
                </w:p>
                <w:p w:rsidR="008B32CA" w:rsidRPr="00232D2C" w:rsidRDefault="008B32CA" w:rsidP="008B32CA">
                  <w:pPr>
                    <w:widowControl/>
                    <w:numPr>
                      <w:ilvl w:val="1"/>
                      <w:numId w:val="14"/>
                    </w:numPr>
                    <w:topLinePunct w:val="0"/>
                    <w:adjustRightInd/>
                    <w:spacing w:after="120" w:line="240" w:lineRule="auto"/>
                    <w:contextualSpacing/>
                    <w:textAlignment w:val="auto"/>
                    <w:rPr>
                      <w:rFonts w:ascii="Century Gothic" w:hAnsi="Century Gothic"/>
                      <w:sz w:val="42"/>
                      <w:szCs w:val="42"/>
                    </w:rPr>
                  </w:pPr>
                  <w:r w:rsidRPr="00232D2C">
                    <w:rPr>
                      <w:rFonts w:ascii="Century Gothic" w:hAnsi="Century Gothic"/>
                      <w:color w:val="FF0000"/>
                      <w:sz w:val="42"/>
                      <w:szCs w:val="42"/>
                    </w:rPr>
                    <w:t>Praise the Lord for His mercy, for His long suffering towards us, for His forgiveness!</w:t>
                  </w:r>
                  <w:r w:rsidRPr="00232D2C">
                    <w:rPr>
                      <w:rFonts w:ascii="Century Gothic" w:hAnsi="Century Gothic"/>
                      <w:color w:val="0000FF"/>
                      <w:sz w:val="20"/>
                    </w:rPr>
                    <w:t xml:space="preserve"> </w:t>
                  </w:r>
                </w:p>
              </w:tc>
            </w:tr>
          </w:tbl>
          <w:p w:rsidR="008B32CA" w:rsidRPr="00232D2C" w:rsidRDefault="008B32CA" w:rsidP="008D4B61">
            <w:pPr>
              <w:textAlignment w:val="auto"/>
              <w:rPr>
                <w:sz w:val="42"/>
                <w:szCs w:val="42"/>
              </w:rPr>
            </w:pPr>
          </w:p>
        </w:tc>
      </w:tr>
    </w:tbl>
    <w:p w:rsidR="006A464A" w:rsidRDefault="006A464A"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35" w:name="唱詩4"/>
      <w:bookmarkEnd w:id="32"/>
      <w:bookmarkEnd w:id="33"/>
      <w:r>
        <w:rPr>
          <w:rFonts w:asciiTheme="minorEastAsia" w:eastAsiaTheme="minorEastAsia" w:hAnsiTheme="minorEastAsia" w:hint="eastAsia"/>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hyperlink w:anchor="BIBLE3B" w:history="1">
        <w:r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hyperlink>
    </w:p>
    <w:tbl>
      <w:tblPr>
        <w:tblW w:w="7065"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65"/>
      </w:tblGrid>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bCs/>
                <w:color w:val="FFFFFF"/>
                <w:kern w:val="0"/>
                <w:sz w:val="52"/>
                <w:szCs w:val="52"/>
                <w:lang w:eastAsia="zh-CN"/>
              </w:rPr>
            </w:pPr>
            <w:r w:rsidRPr="003055C4">
              <w:rPr>
                <w:rFonts w:ascii="Times New Roman" w:eastAsia="黑体" w:hAnsi="Times New Roman"/>
                <w:bCs/>
                <w:color w:val="FFFFFF"/>
                <w:kern w:val="0"/>
                <w:sz w:val="52"/>
                <w:szCs w:val="52"/>
                <w:lang w:eastAsia="zh-CN"/>
              </w:rPr>
              <w:t>#443</w:t>
            </w:r>
            <w:r w:rsidRPr="003055C4">
              <w:rPr>
                <w:rFonts w:ascii="Times New Roman" w:eastAsia="黑体" w:hAnsi="Times New Roman"/>
                <w:bCs/>
                <w:color w:val="00FF99"/>
                <w:kern w:val="0"/>
                <w:sz w:val="52"/>
                <w:szCs w:val="52"/>
                <w:lang w:eastAsia="zh-CN"/>
              </w:rPr>
              <w:t xml:space="preserve"> </w:t>
            </w:r>
            <w:r w:rsidRPr="003055C4">
              <w:rPr>
                <w:rFonts w:ascii="Times New Roman" w:eastAsia="黑体" w:hAnsi="Times New Roman"/>
                <w:bCs/>
                <w:color w:val="00FF99"/>
                <w:kern w:val="0"/>
                <w:sz w:val="52"/>
                <w:szCs w:val="52"/>
                <w:lang w:eastAsia="zh-CN"/>
              </w:rPr>
              <w:t>耶稣不改变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52"/>
                <w:szCs w:val="52"/>
                <w:lang w:eastAsia="zh-CN"/>
              </w:rPr>
            </w:pPr>
            <w:r w:rsidRPr="003055C4">
              <w:rPr>
                <w:rFonts w:ascii="Times New Roman" w:eastAsia="黑体" w:hAnsi="Times New Roman"/>
                <w:color w:val="00FF99"/>
                <w:kern w:val="0"/>
                <w:sz w:val="52"/>
                <w:szCs w:val="52"/>
                <w:lang w:eastAsia="zh-CN"/>
              </w:rPr>
              <w:t>Jesus Never Fails</w:t>
            </w:r>
          </w:p>
        </w:tc>
      </w:tr>
      <w:tr w:rsidR="003055C4" w:rsidRPr="003055C4" w:rsidTr="003055C4">
        <w:trPr>
          <w:trHeight w:val="315"/>
          <w:jc w:val="center"/>
        </w:trPr>
        <w:tc>
          <w:tcPr>
            <w:tcW w:w="7065" w:type="dxa"/>
            <w:shd w:val="clear" w:color="000000" w:fill="FDE9D9"/>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3055C4">
              <w:rPr>
                <w:rFonts w:ascii="Times New Roman" w:eastAsia="黑体" w:hAnsi="Times New Roman"/>
                <w:b/>
                <w:bCs/>
                <w:color w:val="000000"/>
                <w:kern w:val="0"/>
                <w:sz w:val="48"/>
                <w:szCs w:val="48"/>
                <w:lang w:eastAsia="zh-CN"/>
              </w:rPr>
              <w:t>==== 1/3 ====</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世间朋友会改变</w:t>
            </w:r>
            <w:r w:rsidRPr="003055C4">
              <w:rPr>
                <w:rFonts w:ascii="Times New Roman" w:eastAsia="黑体" w:hAnsi="Times New Roman"/>
                <w:color w:val="FFFFFF"/>
                <w:kern w:val="0"/>
                <w:sz w:val="48"/>
                <w:szCs w:val="48"/>
                <w:lang w:eastAsia="zh-CN"/>
              </w:rPr>
              <w:t xml:space="preserve">, </w:t>
            </w:r>
            <w:r w:rsidRPr="003055C4">
              <w:rPr>
                <w:rFonts w:ascii="Times New Roman" w:eastAsia="黑体" w:hAnsi="Times New Roman"/>
                <w:color w:val="FFFFFF"/>
                <w:kern w:val="0"/>
                <w:sz w:val="48"/>
                <w:szCs w:val="48"/>
                <w:lang w:eastAsia="zh-CN"/>
              </w:rPr>
              <w:t>常疑惑烦扰</w:t>
            </w:r>
            <w:r w:rsidRPr="003055C4">
              <w:rPr>
                <w:rFonts w:ascii="Times New Roman" w:eastAsia="黑体" w:hAnsi="Times New Roman"/>
                <w:color w:val="FFFFFF"/>
                <w:kern w:val="0"/>
                <w:sz w:val="48"/>
                <w:szCs w:val="48"/>
                <w:lang w:eastAsia="zh-CN"/>
              </w:rPr>
              <w:t>;</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Earthly friends may prove untrue, Doubts and fears assail</w:t>
            </w:r>
            <w:r w:rsidRPr="003055C4">
              <w:rPr>
                <w:rFonts w:ascii="Times New Roman" w:eastAsia="黑体" w:hAnsi="Times New Roman"/>
                <w:color w:val="00FF99"/>
                <w:kern w:val="0"/>
                <w:sz w:val="48"/>
                <w:szCs w:val="48"/>
                <w:lang w:eastAsia="zh-CN"/>
              </w:rPr>
              <w:t>；</w:t>
            </w:r>
          </w:p>
        </w:tc>
      </w:tr>
      <w:tr w:rsidR="003055C4" w:rsidRPr="003055C4" w:rsidTr="003055C4">
        <w:trPr>
          <w:trHeight w:val="315"/>
          <w:jc w:val="center"/>
        </w:trPr>
        <w:tc>
          <w:tcPr>
            <w:tcW w:w="7065" w:type="dxa"/>
            <w:shd w:val="clear" w:color="000000" w:fill="000000"/>
            <w:vAlign w:val="center"/>
            <w:hideMark/>
          </w:tcPr>
          <w:p w:rsidR="003055C4" w:rsidRPr="003055C4" w:rsidRDefault="00EA6C05"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Pr>
                <w:rFonts w:ascii="Times New Roman" w:eastAsia="黑体" w:hAnsi="Times New Roman"/>
                <w:color w:val="FFFFFF"/>
                <w:kern w:val="0"/>
                <w:sz w:val="48"/>
                <w:szCs w:val="48"/>
                <w:lang w:eastAsia="zh-CN"/>
              </w:rPr>
              <w:t>耶稣的爱不改变</w:t>
            </w:r>
            <w:r>
              <w:rPr>
                <w:rFonts w:ascii="Times New Roman" w:eastAsia="黑体" w:hAnsi="Times New Roman" w:hint="eastAsia"/>
                <w:color w:val="FFFFFF"/>
                <w:kern w:val="0"/>
                <w:sz w:val="48"/>
                <w:szCs w:val="48"/>
                <w:lang w:eastAsia="zh-CN"/>
              </w:rPr>
              <w:t>,</w:t>
            </w:r>
            <w:r w:rsidR="003055C4" w:rsidRPr="003055C4">
              <w:rPr>
                <w:rFonts w:ascii="Times New Roman" w:eastAsia="黑体" w:hAnsi="Times New Roman"/>
                <w:color w:val="FFFFFF"/>
                <w:kern w:val="0"/>
                <w:sz w:val="48"/>
                <w:szCs w:val="48"/>
                <w:lang w:eastAsia="zh-CN"/>
              </w:rPr>
              <w:t>祂永远可靠。</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One still loves and cares for you, Jesus never fails.</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耶稣不改变，</w:t>
            </w:r>
            <w:r w:rsidRPr="003055C4">
              <w:rPr>
                <w:rFonts w:ascii="Times New Roman" w:eastAsia="黑体" w:hAnsi="Times New Roman"/>
                <w:color w:val="FFFFFF"/>
                <w:kern w:val="0"/>
                <w:sz w:val="48"/>
                <w:szCs w:val="48"/>
                <w:lang w:eastAsia="zh-CN"/>
              </w:rPr>
              <w:t xml:space="preserve"> </w:t>
            </w:r>
            <w:r w:rsidRPr="003055C4">
              <w:rPr>
                <w:rFonts w:ascii="Times New Roman" w:eastAsia="黑体" w:hAnsi="Times New Roman"/>
                <w:color w:val="FFFFFF"/>
                <w:kern w:val="0"/>
                <w:sz w:val="48"/>
                <w:szCs w:val="48"/>
                <w:lang w:eastAsia="zh-CN"/>
              </w:rPr>
              <w:t>耶稣不改变；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Jesus never fails, Jesus never fails;</w:t>
            </w:r>
          </w:p>
        </w:tc>
      </w:tr>
      <w:tr w:rsidR="003055C4" w:rsidRPr="003055C4" w:rsidTr="003055C4">
        <w:trPr>
          <w:trHeight w:val="315"/>
          <w:jc w:val="center"/>
        </w:trPr>
        <w:tc>
          <w:tcPr>
            <w:tcW w:w="7065" w:type="dxa"/>
            <w:shd w:val="clear" w:color="000000" w:fill="000000"/>
            <w:vAlign w:val="center"/>
            <w:hideMark/>
          </w:tcPr>
          <w:p w:rsidR="003055C4" w:rsidRPr="003055C4" w:rsidRDefault="00EA6C05"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Pr>
                <w:rFonts w:ascii="Times New Roman" w:eastAsia="黑体" w:hAnsi="Times New Roman"/>
                <w:color w:val="FFFFFF"/>
                <w:kern w:val="0"/>
                <w:sz w:val="48"/>
                <w:szCs w:val="48"/>
                <w:lang w:eastAsia="zh-CN"/>
              </w:rPr>
              <w:t>天地万物要废去</w:t>
            </w:r>
            <w:r>
              <w:rPr>
                <w:rFonts w:ascii="Times New Roman" w:eastAsia="黑体" w:hAnsi="Times New Roman" w:hint="eastAsia"/>
                <w:color w:val="FFFFFF"/>
                <w:kern w:val="0"/>
                <w:sz w:val="48"/>
                <w:szCs w:val="48"/>
                <w:lang w:eastAsia="zh-CN"/>
              </w:rPr>
              <w:t>,</w:t>
            </w:r>
            <w:r w:rsidR="003055C4" w:rsidRPr="003055C4">
              <w:rPr>
                <w:rFonts w:ascii="Times New Roman" w:eastAsia="黑体" w:hAnsi="Times New Roman"/>
                <w:color w:val="FFFFFF"/>
                <w:kern w:val="0"/>
                <w:sz w:val="48"/>
                <w:szCs w:val="48"/>
                <w:lang w:eastAsia="zh-CN"/>
              </w:rPr>
              <w:t>耶稣永不改变。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Heav'n and earth may pass away; But Jesus never fails.</w:t>
            </w:r>
          </w:p>
        </w:tc>
      </w:tr>
      <w:tr w:rsidR="003055C4" w:rsidRPr="003055C4" w:rsidTr="003055C4">
        <w:trPr>
          <w:trHeight w:val="315"/>
          <w:jc w:val="center"/>
        </w:trPr>
        <w:tc>
          <w:tcPr>
            <w:tcW w:w="7065" w:type="dxa"/>
            <w:shd w:val="clear" w:color="000000" w:fill="FDE9D9"/>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3055C4">
              <w:rPr>
                <w:rFonts w:ascii="Times New Roman" w:eastAsia="黑体" w:hAnsi="Times New Roman"/>
                <w:b/>
                <w:bCs/>
                <w:color w:val="000000"/>
                <w:kern w:val="0"/>
                <w:sz w:val="48"/>
                <w:szCs w:val="48"/>
                <w:lang w:eastAsia="zh-CN"/>
              </w:rPr>
              <w:t>==== 2/3 ====</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虽有时黑暗满布，攻击如风暴；</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Though the sky be dark and drear, Fierce and strong the gale;</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切记那爱你的主，祂永远可靠。</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Just remember He is near, And He will not fail.</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耶稣不改变，耶稣不改变；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Jesus never fails, Jesus never fails;</w:t>
            </w:r>
          </w:p>
        </w:tc>
      </w:tr>
      <w:tr w:rsidR="003055C4" w:rsidRPr="003055C4" w:rsidTr="003055C4">
        <w:trPr>
          <w:trHeight w:val="315"/>
          <w:jc w:val="center"/>
        </w:trPr>
        <w:tc>
          <w:tcPr>
            <w:tcW w:w="7065" w:type="dxa"/>
            <w:shd w:val="clear" w:color="000000" w:fill="000000"/>
            <w:vAlign w:val="center"/>
            <w:hideMark/>
          </w:tcPr>
          <w:p w:rsidR="003055C4" w:rsidRPr="003055C4" w:rsidRDefault="00EA6C05"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Pr>
                <w:rFonts w:ascii="Times New Roman" w:eastAsia="黑体" w:hAnsi="Times New Roman"/>
                <w:color w:val="FFFFFF"/>
                <w:kern w:val="0"/>
                <w:sz w:val="48"/>
                <w:szCs w:val="48"/>
                <w:lang w:eastAsia="zh-CN"/>
              </w:rPr>
              <w:t>天地万物要废去</w:t>
            </w:r>
            <w:r>
              <w:rPr>
                <w:rFonts w:ascii="Times New Roman" w:eastAsia="黑体" w:hAnsi="Times New Roman" w:hint="eastAsia"/>
                <w:color w:val="FFFFFF"/>
                <w:kern w:val="0"/>
                <w:sz w:val="48"/>
                <w:szCs w:val="48"/>
                <w:lang w:eastAsia="zh-CN"/>
              </w:rPr>
              <w:t>,</w:t>
            </w:r>
            <w:r w:rsidR="003055C4" w:rsidRPr="003055C4">
              <w:rPr>
                <w:rFonts w:ascii="Times New Roman" w:eastAsia="黑体" w:hAnsi="Times New Roman"/>
                <w:color w:val="FFFFFF"/>
                <w:kern w:val="0"/>
                <w:sz w:val="48"/>
                <w:szCs w:val="48"/>
                <w:lang w:eastAsia="zh-CN"/>
              </w:rPr>
              <w:t>耶稣永不改变。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Heav'n and earth may pass away; But Jesus never fails.</w:t>
            </w:r>
          </w:p>
        </w:tc>
      </w:tr>
      <w:tr w:rsidR="003055C4" w:rsidRPr="003055C4" w:rsidTr="003055C4">
        <w:trPr>
          <w:trHeight w:val="315"/>
          <w:jc w:val="center"/>
        </w:trPr>
        <w:tc>
          <w:tcPr>
            <w:tcW w:w="7065" w:type="dxa"/>
            <w:shd w:val="clear" w:color="000000" w:fill="FDE9D9"/>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3055C4">
              <w:rPr>
                <w:rFonts w:ascii="Times New Roman" w:eastAsia="黑体" w:hAnsi="Times New Roman"/>
                <w:b/>
                <w:bCs/>
                <w:color w:val="000000"/>
                <w:kern w:val="0"/>
                <w:sz w:val="48"/>
                <w:szCs w:val="48"/>
                <w:lang w:eastAsia="zh-CN"/>
              </w:rPr>
              <w:t>==== 3/3 ====</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生命有时有痛苦，爱情亦转变；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In life's dark and bitter hour, Love will still prevail;</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信靠大能的恩主，祂永不改变。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 xml:space="preserve">Trust His everlasting pow'r, Jesus will not fail. </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055C4">
              <w:rPr>
                <w:rFonts w:ascii="Times New Roman" w:eastAsia="黑体" w:hAnsi="Times New Roman"/>
                <w:color w:val="FFFFFF"/>
                <w:kern w:val="0"/>
                <w:sz w:val="48"/>
                <w:szCs w:val="48"/>
                <w:lang w:eastAsia="zh-CN"/>
              </w:rPr>
              <w:t>耶稣不改变，</w:t>
            </w:r>
            <w:r w:rsidRPr="003055C4">
              <w:rPr>
                <w:rFonts w:ascii="Times New Roman" w:eastAsia="黑体" w:hAnsi="Times New Roman"/>
                <w:color w:val="FFFFFF"/>
                <w:kern w:val="0"/>
                <w:sz w:val="48"/>
                <w:szCs w:val="48"/>
                <w:lang w:eastAsia="zh-CN"/>
              </w:rPr>
              <w:t xml:space="preserve"> </w:t>
            </w:r>
            <w:r w:rsidRPr="003055C4">
              <w:rPr>
                <w:rFonts w:ascii="Times New Roman" w:eastAsia="黑体" w:hAnsi="Times New Roman"/>
                <w:color w:val="FFFFFF"/>
                <w:kern w:val="0"/>
                <w:sz w:val="48"/>
                <w:szCs w:val="48"/>
                <w:lang w:eastAsia="zh-CN"/>
              </w:rPr>
              <w:t>耶稣不改变；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Jesus never fails, Jesus never fails;</w:t>
            </w:r>
          </w:p>
        </w:tc>
      </w:tr>
      <w:tr w:rsidR="003055C4" w:rsidRPr="003055C4" w:rsidTr="003055C4">
        <w:trPr>
          <w:trHeight w:val="315"/>
          <w:jc w:val="center"/>
        </w:trPr>
        <w:tc>
          <w:tcPr>
            <w:tcW w:w="7065" w:type="dxa"/>
            <w:shd w:val="clear" w:color="000000" w:fill="000000"/>
            <w:vAlign w:val="center"/>
            <w:hideMark/>
          </w:tcPr>
          <w:p w:rsidR="003055C4" w:rsidRPr="003055C4" w:rsidRDefault="00EA6C05" w:rsidP="003055C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Pr>
                <w:rFonts w:ascii="Times New Roman" w:eastAsia="黑体" w:hAnsi="Times New Roman"/>
                <w:color w:val="FFFFFF"/>
                <w:kern w:val="0"/>
                <w:sz w:val="48"/>
                <w:szCs w:val="48"/>
                <w:lang w:eastAsia="zh-CN"/>
              </w:rPr>
              <w:t>天地万物要废去</w:t>
            </w:r>
            <w:r>
              <w:rPr>
                <w:rFonts w:ascii="Times New Roman" w:eastAsia="黑体" w:hAnsi="Times New Roman" w:hint="eastAsia"/>
                <w:color w:val="FFFFFF"/>
                <w:kern w:val="0"/>
                <w:sz w:val="48"/>
                <w:szCs w:val="48"/>
                <w:lang w:eastAsia="zh-CN"/>
              </w:rPr>
              <w:t>,</w:t>
            </w:r>
            <w:r w:rsidR="003055C4" w:rsidRPr="003055C4">
              <w:rPr>
                <w:rFonts w:ascii="Times New Roman" w:eastAsia="黑体" w:hAnsi="Times New Roman"/>
                <w:color w:val="FFFFFF"/>
                <w:kern w:val="0"/>
                <w:sz w:val="48"/>
                <w:szCs w:val="48"/>
                <w:lang w:eastAsia="zh-CN"/>
              </w:rPr>
              <w:t>耶稣永不改变。</w:t>
            </w:r>
          </w:p>
        </w:tc>
      </w:tr>
      <w:tr w:rsidR="003055C4" w:rsidRPr="003055C4" w:rsidTr="003055C4">
        <w:trPr>
          <w:trHeight w:val="315"/>
          <w:jc w:val="center"/>
        </w:trPr>
        <w:tc>
          <w:tcPr>
            <w:tcW w:w="7065" w:type="dxa"/>
            <w:shd w:val="clear" w:color="000000" w:fill="000000"/>
            <w:vAlign w:val="center"/>
            <w:hideMark/>
          </w:tcPr>
          <w:p w:rsidR="003055C4" w:rsidRPr="003055C4" w:rsidRDefault="003055C4" w:rsidP="003055C4">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055C4">
              <w:rPr>
                <w:rFonts w:ascii="Times New Roman" w:eastAsia="黑体" w:hAnsi="Times New Roman"/>
                <w:color w:val="00FF99"/>
                <w:kern w:val="0"/>
                <w:sz w:val="48"/>
                <w:szCs w:val="48"/>
                <w:lang w:eastAsia="zh-CN"/>
              </w:rPr>
              <w:t>Heav'n and earth may pass away; But Jesus never fails.</w:t>
            </w:r>
          </w:p>
        </w:tc>
      </w:tr>
    </w:tbl>
    <w:bookmarkStart w:id="36" w:name="唱詩5"/>
    <w:bookmarkEnd w:id="35"/>
    <w:p w:rsidR="006A464A" w:rsidRPr="007F7A85" w:rsidRDefault="006A464A"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6B" </w:instrText>
      </w:r>
      <w:r w:rsidRPr="007F7A85">
        <w:fldChar w:fldCharType="separate"/>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A6C05" w:rsidTr="00AD132C">
        <w:trPr>
          <w:trHeight w:val="555"/>
          <w:jc w:val="center"/>
        </w:trPr>
        <w:tc>
          <w:tcPr>
            <w:tcW w:w="6923" w:type="dxa"/>
            <w:shd w:val="clear" w:color="000000" w:fill="000000"/>
            <w:noWrap/>
            <w:vAlign w:val="center"/>
            <w:hideMark/>
          </w:tcPr>
          <w:bookmarkEnd w:id="36"/>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rsidTr="00AD132C">
        <w:trPr>
          <w:trHeight w:val="285"/>
          <w:jc w:val="center"/>
        </w:trPr>
        <w:tc>
          <w:tcPr>
            <w:tcW w:w="6923" w:type="dxa"/>
            <w:shd w:val="clear" w:color="000000" w:fill="FDE9D9"/>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37" w:name="_Hlk510289655"/>
    <w:p w:rsidR="0048774D" w:rsidRPr="007F7A85"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5B" </w:instrText>
      </w:r>
      <w:r w:rsidRPr="007F7A85">
        <w:fldChar w:fldCharType="separate"/>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37"/>
    <w:p w:rsidR="00184A3A" w:rsidRPr="007F7A85"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D3F" w:rsidRDefault="00D35D3F">
      <w:r>
        <w:separator/>
      </w:r>
    </w:p>
  </w:endnote>
  <w:endnote w:type="continuationSeparator" w:id="0">
    <w:p w:rsidR="00D35D3F" w:rsidRDefault="00D3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D3F" w:rsidRDefault="00D35D3F">
      <w:r>
        <w:separator/>
      </w:r>
    </w:p>
  </w:footnote>
  <w:footnote w:type="continuationSeparator" w:id="0">
    <w:p w:rsidR="00D35D3F" w:rsidRDefault="00D3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59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44521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CE3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465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58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4D0F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002A2C"/>
    <w:multiLevelType w:val="hybridMultilevel"/>
    <w:tmpl w:val="A0568994"/>
    <w:lvl w:ilvl="0" w:tplc="DF8E0680">
      <w:start w:val="1"/>
      <w:numFmt w:val="decimal"/>
      <w:lvlText w:val="%1."/>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323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304C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7805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48211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
  </w:num>
  <w:num w:numId="3">
    <w:abstractNumId w:val="7"/>
  </w:num>
  <w:num w:numId="4">
    <w:abstractNumId w:val="4"/>
  </w:num>
  <w:num w:numId="5">
    <w:abstractNumId w:val="9"/>
  </w:num>
  <w:num w:numId="6">
    <w:abstractNumId w:val="8"/>
  </w:num>
  <w:num w:numId="7">
    <w:abstractNumId w:val="0"/>
  </w:num>
  <w:num w:numId="8">
    <w:abstractNumId w:val="10"/>
  </w:num>
  <w:num w:numId="9">
    <w:abstractNumId w:val="5"/>
  </w:num>
  <w:num w:numId="10">
    <w:abstractNumId w:val="3"/>
  </w:num>
  <w:num w:numId="11">
    <w:abstractNumId w:val="7"/>
  </w:num>
  <w:num w:numId="12">
    <w:abstractNumId w:val="2"/>
  </w:num>
  <w:num w:numId="13">
    <w:abstractNumId w:val="4"/>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B53"/>
    <w:rsid w:val="00017DB0"/>
    <w:rsid w:val="00020471"/>
    <w:rsid w:val="00021D2E"/>
    <w:rsid w:val="00024005"/>
    <w:rsid w:val="00025849"/>
    <w:rsid w:val="00025A42"/>
    <w:rsid w:val="0003099A"/>
    <w:rsid w:val="00031BFC"/>
    <w:rsid w:val="0003295F"/>
    <w:rsid w:val="00033225"/>
    <w:rsid w:val="00036444"/>
    <w:rsid w:val="000370DA"/>
    <w:rsid w:val="00041072"/>
    <w:rsid w:val="00042F40"/>
    <w:rsid w:val="0004359F"/>
    <w:rsid w:val="00043885"/>
    <w:rsid w:val="0004475B"/>
    <w:rsid w:val="0004697A"/>
    <w:rsid w:val="00046AC4"/>
    <w:rsid w:val="00047E1E"/>
    <w:rsid w:val="000501C1"/>
    <w:rsid w:val="000503D6"/>
    <w:rsid w:val="00050E9C"/>
    <w:rsid w:val="00054F42"/>
    <w:rsid w:val="00060F47"/>
    <w:rsid w:val="00061F6E"/>
    <w:rsid w:val="00067724"/>
    <w:rsid w:val="00067964"/>
    <w:rsid w:val="000679CF"/>
    <w:rsid w:val="0007361B"/>
    <w:rsid w:val="00073D8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4AED"/>
    <w:rsid w:val="000956F1"/>
    <w:rsid w:val="000A0D81"/>
    <w:rsid w:val="000A13DF"/>
    <w:rsid w:val="000A2112"/>
    <w:rsid w:val="000A22ED"/>
    <w:rsid w:val="000A3FB3"/>
    <w:rsid w:val="000A49C4"/>
    <w:rsid w:val="000A641C"/>
    <w:rsid w:val="000A6C3A"/>
    <w:rsid w:val="000B3FB3"/>
    <w:rsid w:val="000B6433"/>
    <w:rsid w:val="000C0BBB"/>
    <w:rsid w:val="000C1DF7"/>
    <w:rsid w:val="000C3159"/>
    <w:rsid w:val="000C3C17"/>
    <w:rsid w:val="000C3EB1"/>
    <w:rsid w:val="000C69B2"/>
    <w:rsid w:val="000C6C56"/>
    <w:rsid w:val="000C6D89"/>
    <w:rsid w:val="000C6EF7"/>
    <w:rsid w:val="000D0900"/>
    <w:rsid w:val="000D29F2"/>
    <w:rsid w:val="000D7439"/>
    <w:rsid w:val="000D7E15"/>
    <w:rsid w:val="000E292C"/>
    <w:rsid w:val="000E2A88"/>
    <w:rsid w:val="000E2CD7"/>
    <w:rsid w:val="000E45F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A84"/>
    <w:rsid w:val="00122C99"/>
    <w:rsid w:val="00125976"/>
    <w:rsid w:val="00125D24"/>
    <w:rsid w:val="00126B1C"/>
    <w:rsid w:val="0013123C"/>
    <w:rsid w:val="001317A1"/>
    <w:rsid w:val="00133033"/>
    <w:rsid w:val="001342DF"/>
    <w:rsid w:val="00134EB0"/>
    <w:rsid w:val="0013620E"/>
    <w:rsid w:val="001369A4"/>
    <w:rsid w:val="00136EFF"/>
    <w:rsid w:val="001370F2"/>
    <w:rsid w:val="001402B8"/>
    <w:rsid w:val="0014238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C6F"/>
    <w:rsid w:val="0017234B"/>
    <w:rsid w:val="00177AD5"/>
    <w:rsid w:val="0018093B"/>
    <w:rsid w:val="00181E48"/>
    <w:rsid w:val="0018283B"/>
    <w:rsid w:val="001837BF"/>
    <w:rsid w:val="00183D9C"/>
    <w:rsid w:val="00184A3A"/>
    <w:rsid w:val="0018591A"/>
    <w:rsid w:val="0019138D"/>
    <w:rsid w:val="00191C8D"/>
    <w:rsid w:val="00193568"/>
    <w:rsid w:val="00193754"/>
    <w:rsid w:val="001947FF"/>
    <w:rsid w:val="001975AE"/>
    <w:rsid w:val="001A0068"/>
    <w:rsid w:val="001A030E"/>
    <w:rsid w:val="001A13CF"/>
    <w:rsid w:val="001A1706"/>
    <w:rsid w:val="001A4E95"/>
    <w:rsid w:val="001A4EEB"/>
    <w:rsid w:val="001A7E77"/>
    <w:rsid w:val="001B04D4"/>
    <w:rsid w:val="001B0CE9"/>
    <w:rsid w:val="001B2B8C"/>
    <w:rsid w:val="001B4833"/>
    <w:rsid w:val="001B5CC1"/>
    <w:rsid w:val="001C51A1"/>
    <w:rsid w:val="001C52B9"/>
    <w:rsid w:val="001C6FAC"/>
    <w:rsid w:val="001D3C10"/>
    <w:rsid w:val="001D6F34"/>
    <w:rsid w:val="001D7E19"/>
    <w:rsid w:val="001E0C2D"/>
    <w:rsid w:val="001E0DCE"/>
    <w:rsid w:val="001E1D6B"/>
    <w:rsid w:val="001E1D9F"/>
    <w:rsid w:val="001E3A55"/>
    <w:rsid w:val="001E3EF5"/>
    <w:rsid w:val="001F1114"/>
    <w:rsid w:val="001F212B"/>
    <w:rsid w:val="001F4993"/>
    <w:rsid w:val="001F5A91"/>
    <w:rsid w:val="001F785D"/>
    <w:rsid w:val="001F7897"/>
    <w:rsid w:val="002005B1"/>
    <w:rsid w:val="002019D9"/>
    <w:rsid w:val="00203D57"/>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A58"/>
    <w:rsid w:val="0023273E"/>
    <w:rsid w:val="00232D2C"/>
    <w:rsid w:val="00236BD9"/>
    <w:rsid w:val="00242BA3"/>
    <w:rsid w:val="00243E59"/>
    <w:rsid w:val="002443FE"/>
    <w:rsid w:val="002451DA"/>
    <w:rsid w:val="00247469"/>
    <w:rsid w:val="0025082E"/>
    <w:rsid w:val="002518D6"/>
    <w:rsid w:val="00253F95"/>
    <w:rsid w:val="002549C9"/>
    <w:rsid w:val="002549F0"/>
    <w:rsid w:val="002559E4"/>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6433"/>
    <w:rsid w:val="002B7712"/>
    <w:rsid w:val="002C0CBD"/>
    <w:rsid w:val="002C2302"/>
    <w:rsid w:val="002C448B"/>
    <w:rsid w:val="002C4859"/>
    <w:rsid w:val="002C5501"/>
    <w:rsid w:val="002D1AE7"/>
    <w:rsid w:val="002D1C5C"/>
    <w:rsid w:val="002D2C49"/>
    <w:rsid w:val="002D2CF0"/>
    <w:rsid w:val="002D46DA"/>
    <w:rsid w:val="002D5D59"/>
    <w:rsid w:val="002E0693"/>
    <w:rsid w:val="002E2778"/>
    <w:rsid w:val="002E4028"/>
    <w:rsid w:val="002E52BB"/>
    <w:rsid w:val="002E6251"/>
    <w:rsid w:val="002E7A0D"/>
    <w:rsid w:val="002F1D27"/>
    <w:rsid w:val="002F4014"/>
    <w:rsid w:val="002F405C"/>
    <w:rsid w:val="002F44A9"/>
    <w:rsid w:val="002F5DBE"/>
    <w:rsid w:val="002F6524"/>
    <w:rsid w:val="00301E7B"/>
    <w:rsid w:val="00303541"/>
    <w:rsid w:val="0030440A"/>
    <w:rsid w:val="003055C4"/>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2307"/>
    <w:rsid w:val="0033461B"/>
    <w:rsid w:val="00335065"/>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7B8A"/>
    <w:rsid w:val="00367D0A"/>
    <w:rsid w:val="003719E5"/>
    <w:rsid w:val="00371B08"/>
    <w:rsid w:val="003737CF"/>
    <w:rsid w:val="00373AAC"/>
    <w:rsid w:val="00373AF7"/>
    <w:rsid w:val="00374BC6"/>
    <w:rsid w:val="00376909"/>
    <w:rsid w:val="00376F6F"/>
    <w:rsid w:val="00380631"/>
    <w:rsid w:val="00382EE9"/>
    <w:rsid w:val="00385648"/>
    <w:rsid w:val="0038765E"/>
    <w:rsid w:val="00387FA4"/>
    <w:rsid w:val="00392591"/>
    <w:rsid w:val="00394F6A"/>
    <w:rsid w:val="00395E0B"/>
    <w:rsid w:val="003A00E0"/>
    <w:rsid w:val="003A145E"/>
    <w:rsid w:val="003A15AB"/>
    <w:rsid w:val="003A2E6F"/>
    <w:rsid w:val="003A57A9"/>
    <w:rsid w:val="003A65EB"/>
    <w:rsid w:val="003A6BA2"/>
    <w:rsid w:val="003A7CAA"/>
    <w:rsid w:val="003B013F"/>
    <w:rsid w:val="003B3F17"/>
    <w:rsid w:val="003C0207"/>
    <w:rsid w:val="003C2316"/>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2C40"/>
    <w:rsid w:val="004237AD"/>
    <w:rsid w:val="00427D28"/>
    <w:rsid w:val="00430729"/>
    <w:rsid w:val="004316FC"/>
    <w:rsid w:val="00431D3C"/>
    <w:rsid w:val="00431EAD"/>
    <w:rsid w:val="00433CFD"/>
    <w:rsid w:val="00434055"/>
    <w:rsid w:val="004354B1"/>
    <w:rsid w:val="00440637"/>
    <w:rsid w:val="004409BA"/>
    <w:rsid w:val="00442584"/>
    <w:rsid w:val="00442E69"/>
    <w:rsid w:val="00442FFA"/>
    <w:rsid w:val="00443C85"/>
    <w:rsid w:val="004441DE"/>
    <w:rsid w:val="0044510C"/>
    <w:rsid w:val="00445277"/>
    <w:rsid w:val="00445BEB"/>
    <w:rsid w:val="00446C5A"/>
    <w:rsid w:val="0044750B"/>
    <w:rsid w:val="00450019"/>
    <w:rsid w:val="00451945"/>
    <w:rsid w:val="00451954"/>
    <w:rsid w:val="004523AE"/>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B06B9"/>
    <w:rsid w:val="004B197E"/>
    <w:rsid w:val="004B1C5C"/>
    <w:rsid w:val="004B214E"/>
    <w:rsid w:val="004B2E1B"/>
    <w:rsid w:val="004B529D"/>
    <w:rsid w:val="004B5A5F"/>
    <w:rsid w:val="004B5F46"/>
    <w:rsid w:val="004C0292"/>
    <w:rsid w:val="004C2642"/>
    <w:rsid w:val="004C2FE7"/>
    <w:rsid w:val="004C365B"/>
    <w:rsid w:val="004C3E35"/>
    <w:rsid w:val="004C42A0"/>
    <w:rsid w:val="004C587D"/>
    <w:rsid w:val="004D04E2"/>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5017B6"/>
    <w:rsid w:val="0050263C"/>
    <w:rsid w:val="00503119"/>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8DF"/>
    <w:rsid w:val="00517D2B"/>
    <w:rsid w:val="00520B49"/>
    <w:rsid w:val="0052281D"/>
    <w:rsid w:val="00523692"/>
    <w:rsid w:val="0052570F"/>
    <w:rsid w:val="00525824"/>
    <w:rsid w:val="005274D2"/>
    <w:rsid w:val="00530655"/>
    <w:rsid w:val="0053358C"/>
    <w:rsid w:val="005343F0"/>
    <w:rsid w:val="00536A97"/>
    <w:rsid w:val="005373EB"/>
    <w:rsid w:val="0053788D"/>
    <w:rsid w:val="0054160B"/>
    <w:rsid w:val="00547C07"/>
    <w:rsid w:val="00550403"/>
    <w:rsid w:val="0055395C"/>
    <w:rsid w:val="00557EAB"/>
    <w:rsid w:val="0056102A"/>
    <w:rsid w:val="00561257"/>
    <w:rsid w:val="00563BF1"/>
    <w:rsid w:val="00564E1F"/>
    <w:rsid w:val="00565C2A"/>
    <w:rsid w:val="00570C6A"/>
    <w:rsid w:val="00571262"/>
    <w:rsid w:val="00573563"/>
    <w:rsid w:val="00573870"/>
    <w:rsid w:val="0057521D"/>
    <w:rsid w:val="00575F2F"/>
    <w:rsid w:val="00576E89"/>
    <w:rsid w:val="00582EEF"/>
    <w:rsid w:val="00583036"/>
    <w:rsid w:val="0058549F"/>
    <w:rsid w:val="0058678C"/>
    <w:rsid w:val="00587054"/>
    <w:rsid w:val="00587987"/>
    <w:rsid w:val="00587B57"/>
    <w:rsid w:val="00590CBC"/>
    <w:rsid w:val="005923DC"/>
    <w:rsid w:val="005943E2"/>
    <w:rsid w:val="00594839"/>
    <w:rsid w:val="0059514F"/>
    <w:rsid w:val="00596423"/>
    <w:rsid w:val="005965B3"/>
    <w:rsid w:val="005A0ACA"/>
    <w:rsid w:val="005A0CC0"/>
    <w:rsid w:val="005A1B24"/>
    <w:rsid w:val="005A502B"/>
    <w:rsid w:val="005A5C76"/>
    <w:rsid w:val="005A6CC8"/>
    <w:rsid w:val="005A7DE2"/>
    <w:rsid w:val="005B0AF4"/>
    <w:rsid w:val="005B1A34"/>
    <w:rsid w:val="005B3313"/>
    <w:rsid w:val="005B53F5"/>
    <w:rsid w:val="005B6D02"/>
    <w:rsid w:val="005B7804"/>
    <w:rsid w:val="005B7DBE"/>
    <w:rsid w:val="005C04B3"/>
    <w:rsid w:val="005C10FC"/>
    <w:rsid w:val="005C29C2"/>
    <w:rsid w:val="005C3E54"/>
    <w:rsid w:val="005C41C7"/>
    <w:rsid w:val="005C4669"/>
    <w:rsid w:val="005C6FBE"/>
    <w:rsid w:val="005C72D4"/>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0E5"/>
    <w:rsid w:val="00606344"/>
    <w:rsid w:val="006063C8"/>
    <w:rsid w:val="00606955"/>
    <w:rsid w:val="00607E2D"/>
    <w:rsid w:val="00610BD3"/>
    <w:rsid w:val="00610CD0"/>
    <w:rsid w:val="0061387D"/>
    <w:rsid w:val="00613B84"/>
    <w:rsid w:val="0061491D"/>
    <w:rsid w:val="00615788"/>
    <w:rsid w:val="006160FA"/>
    <w:rsid w:val="006162C4"/>
    <w:rsid w:val="00620EDE"/>
    <w:rsid w:val="00621E9D"/>
    <w:rsid w:val="006222C8"/>
    <w:rsid w:val="00622395"/>
    <w:rsid w:val="00622478"/>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6393F"/>
    <w:rsid w:val="0066520B"/>
    <w:rsid w:val="00665255"/>
    <w:rsid w:val="00666503"/>
    <w:rsid w:val="006707AE"/>
    <w:rsid w:val="0067089F"/>
    <w:rsid w:val="0067367B"/>
    <w:rsid w:val="00674AB0"/>
    <w:rsid w:val="0067576C"/>
    <w:rsid w:val="00676403"/>
    <w:rsid w:val="00677743"/>
    <w:rsid w:val="00681419"/>
    <w:rsid w:val="00683D67"/>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1542"/>
    <w:rsid w:val="006B468D"/>
    <w:rsid w:val="006B63AA"/>
    <w:rsid w:val="006B6B34"/>
    <w:rsid w:val="006B78FC"/>
    <w:rsid w:val="006C12EA"/>
    <w:rsid w:val="006C1747"/>
    <w:rsid w:val="006C2DAE"/>
    <w:rsid w:val="006C5896"/>
    <w:rsid w:val="006D02E1"/>
    <w:rsid w:val="006D0327"/>
    <w:rsid w:val="006D16FD"/>
    <w:rsid w:val="006D42A7"/>
    <w:rsid w:val="006D56CD"/>
    <w:rsid w:val="006D5E0E"/>
    <w:rsid w:val="006E09C7"/>
    <w:rsid w:val="006E0DF3"/>
    <w:rsid w:val="006E38DE"/>
    <w:rsid w:val="006E3FDF"/>
    <w:rsid w:val="006E46DA"/>
    <w:rsid w:val="006E5396"/>
    <w:rsid w:val="006E5729"/>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2E4"/>
    <w:rsid w:val="00720421"/>
    <w:rsid w:val="00720935"/>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F99"/>
    <w:rsid w:val="00763334"/>
    <w:rsid w:val="00763676"/>
    <w:rsid w:val="007653EF"/>
    <w:rsid w:val="00766868"/>
    <w:rsid w:val="00766AA5"/>
    <w:rsid w:val="007676ED"/>
    <w:rsid w:val="00770024"/>
    <w:rsid w:val="00772C2F"/>
    <w:rsid w:val="00772CA1"/>
    <w:rsid w:val="00772CE9"/>
    <w:rsid w:val="00772D12"/>
    <w:rsid w:val="00773540"/>
    <w:rsid w:val="007740E6"/>
    <w:rsid w:val="00774449"/>
    <w:rsid w:val="007748B5"/>
    <w:rsid w:val="00775221"/>
    <w:rsid w:val="0077563B"/>
    <w:rsid w:val="00775B99"/>
    <w:rsid w:val="00780CEB"/>
    <w:rsid w:val="00781648"/>
    <w:rsid w:val="00781E9E"/>
    <w:rsid w:val="0078630F"/>
    <w:rsid w:val="007878F3"/>
    <w:rsid w:val="007905C1"/>
    <w:rsid w:val="007905ED"/>
    <w:rsid w:val="00790BD3"/>
    <w:rsid w:val="00792A47"/>
    <w:rsid w:val="00794CCD"/>
    <w:rsid w:val="00794E2E"/>
    <w:rsid w:val="00796360"/>
    <w:rsid w:val="007972CE"/>
    <w:rsid w:val="00797E58"/>
    <w:rsid w:val="007A0432"/>
    <w:rsid w:val="007A099C"/>
    <w:rsid w:val="007A19E8"/>
    <w:rsid w:val="007A3C44"/>
    <w:rsid w:val="007A714C"/>
    <w:rsid w:val="007B0564"/>
    <w:rsid w:val="007B18E3"/>
    <w:rsid w:val="007B1D4A"/>
    <w:rsid w:val="007B35F1"/>
    <w:rsid w:val="007B6923"/>
    <w:rsid w:val="007B6D91"/>
    <w:rsid w:val="007C121C"/>
    <w:rsid w:val="007C147F"/>
    <w:rsid w:val="007C296C"/>
    <w:rsid w:val="007C57D8"/>
    <w:rsid w:val="007C6171"/>
    <w:rsid w:val="007D0941"/>
    <w:rsid w:val="007D2246"/>
    <w:rsid w:val="007D2824"/>
    <w:rsid w:val="007D34D5"/>
    <w:rsid w:val="007D3DF1"/>
    <w:rsid w:val="007E0312"/>
    <w:rsid w:val="007E1293"/>
    <w:rsid w:val="007E2B87"/>
    <w:rsid w:val="007E561F"/>
    <w:rsid w:val="007E7258"/>
    <w:rsid w:val="007E7278"/>
    <w:rsid w:val="007F1FFC"/>
    <w:rsid w:val="007F2690"/>
    <w:rsid w:val="007F6154"/>
    <w:rsid w:val="007F689B"/>
    <w:rsid w:val="007F7929"/>
    <w:rsid w:val="007F7A85"/>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5057"/>
    <w:rsid w:val="008510CC"/>
    <w:rsid w:val="00851DC1"/>
    <w:rsid w:val="00853FD1"/>
    <w:rsid w:val="00854A58"/>
    <w:rsid w:val="0085518D"/>
    <w:rsid w:val="00857658"/>
    <w:rsid w:val="008614DB"/>
    <w:rsid w:val="00861B1E"/>
    <w:rsid w:val="00861D3E"/>
    <w:rsid w:val="008631BD"/>
    <w:rsid w:val="008649BB"/>
    <w:rsid w:val="00866473"/>
    <w:rsid w:val="008672EF"/>
    <w:rsid w:val="008676CC"/>
    <w:rsid w:val="00871ED0"/>
    <w:rsid w:val="00873739"/>
    <w:rsid w:val="008758AE"/>
    <w:rsid w:val="008779D8"/>
    <w:rsid w:val="008816FB"/>
    <w:rsid w:val="00881CC9"/>
    <w:rsid w:val="00881F1C"/>
    <w:rsid w:val="008852A6"/>
    <w:rsid w:val="0088730D"/>
    <w:rsid w:val="00891EFF"/>
    <w:rsid w:val="0089325E"/>
    <w:rsid w:val="008943EE"/>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5310"/>
    <w:rsid w:val="008C542C"/>
    <w:rsid w:val="008C5501"/>
    <w:rsid w:val="008C5C6A"/>
    <w:rsid w:val="008C73A8"/>
    <w:rsid w:val="008C7A96"/>
    <w:rsid w:val="008C7EF2"/>
    <w:rsid w:val="008D2312"/>
    <w:rsid w:val="008D2717"/>
    <w:rsid w:val="008D34BB"/>
    <w:rsid w:val="008D4B61"/>
    <w:rsid w:val="008D4C74"/>
    <w:rsid w:val="008D583B"/>
    <w:rsid w:val="008D63D7"/>
    <w:rsid w:val="008E0B82"/>
    <w:rsid w:val="008E2CA6"/>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38B2"/>
    <w:rsid w:val="00925FC4"/>
    <w:rsid w:val="00931BFC"/>
    <w:rsid w:val="00931F22"/>
    <w:rsid w:val="00931F30"/>
    <w:rsid w:val="00936AF2"/>
    <w:rsid w:val="009374A0"/>
    <w:rsid w:val="009402E5"/>
    <w:rsid w:val="009402F8"/>
    <w:rsid w:val="00940877"/>
    <w:rsid w:val="009415D1"/>
    <w:rsid w:val="009424B4"/>
    <w:rsid w:val="00943E44"/>
    <w:rsid w:val="00945FA2"/>
    <w:rsid w:val="00946A2D"/>
    <w:rsid w:val="009508E6"/>
    <w:rsid w:val="00951833"/>
    <w:rsid w:val="009518A4"/>
    <w:rsid w:val="00952CE6"/>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4ED8"/>
    <w:rsid w:val="00975230"/>
    <w:rsid w:val="00975D76"/>
    <w:rsid w:val="009804D9"/>
    <w:rsid w:val="00980B6E"/>
    <w:rsid w:val="00980DEB"/>
    <w:rsid w:val="009819E2"/>
    <w:rsid w:val="00982B9E"/>
    <w:rsid w:val="009879D5"/>
    <w:rsid w:val="00987A89"/>
    <w:rsid w:val="00987F7C"/>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4660"/>
    <w:rsid w:val="009C4FEB"/>
    <w:rsid w:val="009C5CE8"/>
    <w:rsid w:val="009C7079"/>
    <w:rsid w:val="009D1738"/>
    <w:rsid w:val="009D226B"/>
    <w:rsid w:val="009D33F5"/>
    <w:rsid w:val="009D39A4"/>
    <w:rsid w:val="009D545D"/>
    <w:rsid w:val="009D5C95"/>
    <w:rsid w:val="009D63A7"/>
    <w:rsid w:val="009D768E"/>
    <w:rsid w:val="009E1C1B"/>
    <w:rsid w:val="009E2819"/>
    <w:rsid w:val="009E555F"/>
    <w:rsid w:val="009E5CB2"/>
    <w:rsid w:val="009E64D9"/>
    <w:rsid w:val="009F0E09"/>
    <w:rsid w:val="009F1E47"/>
    <w:rsid w:val="009F20C8"/>
    <w:rsid w:val="009F242C"/>
    <w:rsid w:val="009F26A5"/>
    <w:rsid w:val="009F6D13"/>
    <w:rsid w:val="00A01A5C"/>
    <w:rsid w:val="00A02707"/>
    <w:rsid w:val="00A02EAB"/>
    <w:rsid w:val="00A04102"/>
    <w:rsid w:val="00A06300"/>
    <w:rsid w:val="00A06788"/>
    <w:rsid w:val="00A069C5"/>
    <w:rsid w:val="00A12792"/>
    <w:rsid w:val="00A12A40"/>
    <w:rsid w:val="00A132A1"/>
    <w:rsid w:val="00A13C62"/>
    <w:rsid w:val="00A21042"/>
    <w:rsid w:val="00A23324"/>
    <w:rsid w:val="00A23E8C"/>
    <w:rsid w:val="00A2666E"/>
    <w:rsid w:val="00A26AAD"/>
    <w:rsid w:val="00A3122F"/>
    <w:rsid w:val="00A32598"/>
    <w:rsid w:val="00A32E25"/>
    <w:rsid w:val="00A33281"/>
    <w:rsid w:val="00A342FD"/>
    <w:rsid w:val="00A3685C"/>
    <w:rsid w:val="00A42169"/>
    <w:rsid w:val="00A43472"/>
    <w:rsid w:val="00A45015"/>
    <w:rsid w:val="00A47A98"/>
    <w:rsid w:val="00A47AB3"/>
    <w:rsid w:val="00A503F7"/>
    <w:rsid w:val="00A51680"/>
    <w:rsid w:val="00A51F61"/>
    <w:rsid w:val="00A531F9"/>
    <w:rsid w:val="00A536E7"/>
    <w:rsid w:val="00A5528E"/>
    <w:rsid w:val="00A55BF8"/>
    <w:rsid w:val="00A57403"/>
    <w:rsid w:val="00A620CD"/>
    <w:rsid w:val="00A63D6D"/>
    <w:rsid w:val="00A64AF1"/>
    <w:rsid w:val="00A659F5"/>
    <w:rsid w:val="00A66D6F"/>
    <w:rsid w:val="00A71AF4"/>
    <w:rsid w:val="00A725F0"/>
    <w:rsid w:val="00A7290E"/>
    <w:rsid w:val="00A72E44"/>
    <w:rsid w:val="00A73225"/>
    <w:rsid w:val="00A735F7"/>
    <w:rsid w:val="00A736F4"/>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97E4C"/>
    <w:rsid w:val="00A97F7E"/>
    <w:rsid w:val="00AA1AB5"/>
    <w:rsid w:val="00AA307B"/>
    <w:rsid w:val="00AA333E"/>
    <w:rsid w:val="00AA3914"/>
    <w:rsid w:val="00AA3CAD"/>
    <w:rsid w:val="00AA55ED"/>
    <w:rsid w:val="00AA67A7"/>
    <w:rsid w:val="00AA7A1E"/>
    <w:rsid w:val="00AA7A8D"/>
    <w:rsid w:val="00AB0F3A"/>
    <w:rsid w:val="00AB12F3"/>
    <w:rsid w:val="00AB499B"/>
    <w:rsid w:val="00AB5375"/>
    <w:rsid w:val="00AB5A01"/>
    <w:rsid w:val="00AB6430"/>
    <w:rsid w:val="00AB6D53"/>
    <w:rsid w:val="00AB7968"/>
    <w:rsid w:val="00AC0965"/>
    <w:rsid w:val="00AC167B"/>
    <w:rsid w:val="00AC1DCA"/>
    <w:rsid w:val="00AC4B63"/>
    <w:rsid w:val="00AC6A21"/>
    <w:rsid w:val="00AC7450"/>
    <w:rsid w:val="00AC74C0"/>
    <w:rsid w:val="00AC7EBE"/>
    <w:rsid w:val="00AD132C"/>
    <w:rsid w:val="00AD2578"/>
    <w:rsid w:val="00AD2689"/>
    <w:rsid w:val="00AD4236"/>
    <w:rsid w:val="00AD563D"/>
    <w:rsid w:val="00AD5D37"/>
    <w:rsid w:val="00AD64F0"/>
    <w:rsid w:val="00AD7D67"/>
    <w:rsid w:val="00AE1FC1"/>
    <w:rsid w:val="00AE2280"/>
    <w:rsid w:val="00AE397F"/>
    <w:rsid w:val="00AE43D4"/>
    <w:rsid w:val="00AE6E4A"/>
    <w:rsid w:val="00AE7CCF"/>
    <w:rsid w:val="00AF064E"/>
    <w:rsid w:val="00AF08D4"/>
    <w:rsid w:val="00AF0EEF"/>
    <w:rsid w:val="00AF1272"/>
    <w:rsid w:val="00AF20AB"/>
    <w:rsid w:val="00AF48C6"/>
    <w:rsid w:val="00AF4DBD"/>
    <w:rsid w:val="00B01561"/>
    <w:rsid w:val="00B02B5C"/>
    <w:rsid w:val="00B02D7D"/>
    <w:rsid w:val="00B05D24"/>
    <w:rsid w:val="00B06828"/>
    <w:rsid w:val="00B068FE"/>
    <w:rsid w:val="00B11BEF"/>
    <w:rsid w:val="00B11C72"/>
    <w:rsid w:val="00B12458"/>
    <w:rsid w:val="00B13230"/>
    <w:rsid w:val="00B15098"/>
    <w:rsid w:val="00B172A9"/>
    <w:rsid w:val="00B17FDE"/>
    <w:rsid w:val="00B20436"/>
    <w:rsid w:val="00B22553"/>
    <w:rsid w:val="00B2471F"/>
    <w:rsid w:val="00B24910"/>
    <w:rsid w:val="00B25465"/>
    <w:rsid w:val="00B26DC3"/>
    <w:rsid w:val="00B27B12"/>
    <w:rsid w:val="00B32275"/>
    <w:rsid w:val="00B36E72"/>
    <w:rsid w:val="00B40AED"/>
    <w:rsid w:val="00B42F5E"/>
    <w:rsid w:val="00B44129"/>
    <w:rsid w:val="00B449D6"/>
    <w:rsid w:val="00B45DA8"/>
    <w:rsid w:val="00B4643F"/>
    <w:rsid w:val="00B47337"/>
    <w:rsid w:val="00B51279"/>
    <w:rsid w:val="00B51635"/>
    <w:rsid w:val="00B52227"/>
    <w:rsid w:val="00B532A8"/>
    <w:rsid w:val="00B53914"/>
    <w:rsid w:val="00B53B42"/>
    <w:rsid w:val="00B54977"/>
    <w:rsid w:val="00B5727C"/>
    <w:rsid w:val="00B57FB2"/>
    <w:rsid w:val="00B6031B"/>
    <w:rsid w:val="00B6202A"/>
    <w:rsid w:val="00B63993"/>
    <w:rsid w:val="00B64412"/>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1AB0"/>
    <w:rsid w:val="00B85B5C"/>
    <w:rsid w:val="00B86D57"/>
    <w:rsid w:val="00B87AFF"/>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620E"/>
    <w:rsid w:val="00BA6698"/>
    <w:rsid w:val="00BB0412"/>
    <w:rsid w:val="00BB0D7C"/>
    <w:rsid w:val="00BB20F0"/>
    <w:rsid w:val="00BB3F20"/>
    <w:rsid w:val="00BB3F2B"/>
    <w:rsid w:val="00BC0912"/>
    <w:rsid w:val="00BC267D"/>
    <w:rsid w:val="00BC3788"/>
    <w:rsid w:val="00BC3D3C"/>
    <w:rsid w:val="00BC494E"/>
    <w:rsid w:val="00BC5293"/>
    <w:rsid w:val="00BC57C4"/>
    <w:rsid w:val="00BC672B"/>
    <w:rsid w:val="00BD0C83"/>
    <w:rsid w:val="00BD2E18"/>
    <w:rsid w:val="00BD657E"/>
    <w:rsid w:val="00BE2B56"/>
    <w:rsid w:val="00BE2FE3"/>
    <w:rsid w:val="00BE59E6"/>
    <w:rsid w:val="00BE6F23"/>
    <w:rsid w:val="00BE7EC8"/>
    <w:rsid w:val="00BF0219"/>
    <w:rsid w:val="00BF091E"/>
    <w:rsid w:val="00BF10C1"/>
    <w:rsid w:val="00BF148D"/>
    <w:rsid w:val="00BF2223"/>
    <w:rsid w:val="00BF4246"/>
    <w:rsid w:val="00BF4529"/>
    <w:rsid w:val="00BF572C"/>
    <w:rsid w:val="00C041AF"/>
    <w:rsid w:val="00C044A6"/>
    <w:rsid w:val="00C046D7"/>
    <w:rsid w:val="00C05B2B"/>
    <w:rsid w:val="00C06166"/>
    <w:rsid w:val="00C0728E"/>
    <w:rsid w:val="00C117B1"/>
    <w:rsid w:val="00C12E29"/>
    <w:rsid w:val="00C14080"/>
    <w:rsid w:val="00C14377"/>
    <w:rsid w:val="00C15772"/>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67A6"/>
    <w:rsid w:val="00C572C3"/>
    <w:rsid w:val="00C57BBE"/>
    <w:rsid w:val="00C60693"/>
    <w:rsid w:val="00C65FC4"/>
    <w:rsid w:val="00C66FD3"/>
    <w:rsid w:val="00C70A2A"/>
    <w:rsid w:val="00C72CD7"/>
    <w:rsid w:val="00C73E14"/>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A6C63"/>
    <w:rsid w:val="00CB0DE8"/>
    <w:rsid w:val="00CB5E63"/>
    <w:rsid w:val="00CB7E3F"/>
    <w:rsid w:val="00CC1D63"/>
    <w:rsid w:val="00CC2DC0"/>
    <w:rsid w:val="00CC4929"/>
    <w:rsid w:val="00CC4EAA"/>
    <w:rsid w:val="00CC5D91"/>
    <w:rsid w:val="00CC77DB"/>
    <w:rsid w:val="00CD21DD"/>
    <w:rsid w:val="00CD2EE1"/>
    <w:rsid w:val="00CD3669"/>
    <w:rsid w:val="00CD3D68"/>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26BF"/>
    <w:rsid w:val="00D05B9A"/>
    <w:rsid w:val="00D05E67"/>
    <w:rsid w:val="00D06971"/>
    <w:rsid w:val="00D119DF"/>
    <w:rsid w:val="00D14626"/>
    <w:rsid w:val="00D15033"/>
    <w:rsid w:val="00D1512F"/>
    <w:rsid w:val="00D20B77"/>
    <w:rsid w:val="00D223F2"/>
    <w:rsid w:val="00D22830"/>
    <w:rsid w:val="00D22A59"/>
    <w:rsid w:val="00D23926"/>
    <w:rsid w:val="00D30132"/>
    <w:rsid w:val="00D33A8F"/>
    <w:rsid w:val="00D35D3F"/>
    <w:rsid w:val="00D36C71"/>
    <w:rsid w:val="00D36FE8"/>
    <w:rsid w:val="00D373ED"/>
    <w:rsid w:val="00D377EB"/>
    <w:rsid w:val="00D37E4C"/>
    <w:rsid w:val="00D4024C"/>
    <w:rsid w:val="00D421B0"/>
    <w:rsid w:val="00D42F9B"/>
    <w:rsid w:val="00D45943"/>
    <w:rsid w:val="00D464D9"/>
    <w:rsid w:val="00D46D81"/>
    <w:rsid w:val="00D479D5"/>
    <w:rsid w:val="00D50AFA"/>
    <w:rsid w:val="00D53A51"/>
    <w:rsid w:val="00D5472C"/>
    <w:rsid w:val="00D54A57"/>
    <w:rsid w:val="00D578E4"/>
    <w:rsid w:val="00D60A79"/>
    <w:rsid w:val="00D64D8A"/>
    <w:rsid w:val="00D64FAD"/>
    <w:rsid w:val="00D65122"/>
    <w:rsid w:val="00D6568E"/>
    <w:rsid w:val="00D6698C"/>
    <w:rsid w:val="00D66B79"/>
    <w:rsid w:val="00D7016B"/>
    <w:rsid w:val="00D73700"/>
    <w:rsid w:val="00D7465A"/>
    <w:rsid w:val="00D753EA"/>
    <w:rsid w:val="00D76163"/>
    <w:rsid w:val="00D7641B"/>
    <w:rsid w:val="00D77BAB"/>
    <w:rsid w:val="00D8115A"/>
    <w:rsid w:val="00D81D27"/>
    <w:rsid w:val="00D83C58"/>
    <w:rsid w:val="00D85BF0"/>
    <w:rsid w:val="00D86743"/>
    <w:rsid w:val="00D905B5"/>
    <w:rsid w:val="00D91436"/>
    <w:rsid w:val="00D91A35"/>
    <w:rsid w:val="00D9685A"/>
    <w:rsid w:val="00DA0A4A"/>
    <w:rsid w:val="00DA173D"/>
    <w:rsid w:val="00DA2547"/>
    <w:rsid w:val="00DA458A"/>
    <w:rsid w:val="00DA5FF1"/>
    <w:rsid w:val="00DA7017"/>
    <w:rsid w:val="00DA72EB"/>
    <w:rsid w:val="00DA7B7D"/>
    <w:rsid w:val="00DB133C"/>
    <w:rsid w:val="00DB1D5B"/>
    <w:rsid w:val="00DB52F6"/>
    <w:rsid w:val="00DB63EA"/>
    <w:rsid w:val="00DC06C3"/>
    <w:rsid w:val="00DC083B"/>
    <w:rsid w:val="00DC0A90"/>
    <w:rsid w:val="00DC1AAA"/>
    <w:rsid w:val="00DC1F25"/>
    <w:rsid w:val="00DC24D4"/>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E6C79"/>
    <w:rsid w:val="00DF0179"/>
    <w:rsid w:val="00DF09F6"/>
    <w:rsid w:val="00DF0B33"/>
    <w:rsid w:val="00DF0C6B"/>
    <w:rsid w:val="00DF22A6"/>
    <w:rsid w:val="00DF2874"/>
    <w:rsid w:val="00DF2D08"/>
    <w:rsid w:val="00DF3941"/>
    <w:rsid w:val="00DF3BDE"/>
    <w:rsid w:val="00DF53B2"/>
    <w:rsid w:val="00DF79CD"/>
    <w:rsid w:val="00E011B9"/>
    <w:rsid w:val="00E01756"/>
    <w:rsid w:val="00E029C4"/>
    <w:rsid w:val="00E030AE"/>
    <w:rsid w:val="00E10051"/>
    <w:rsid w:val="00E11958"/>
    <w:rsid w:val="00E123C7"/>
    <w:rsid w:val="00E143FA"/>
    <w:rsid w:val="00E16F5E"/>
    <w:rsid w:val="00E17032"/>
    <w:rsid w:val="00E17741"/>
    <w:rsid w:val="00E2417C"/>
    <w:rsid w:val="00E241A6"/>
    <w:rsid w:val="00E242B1"/>
    <w:rsid w:val="00E249FD"/>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1D28"/>
    <w:rsid w:val="00E6352B"/>
    <w:rsid w:val="00E6553A"/>
    <w:rsid w:val="00E66540"/>
    <w:rsid w:val="00E73A44"/>
    <w:rsid w:val="00E74B64"/>
    <w:rsid w:val="00E7746C"/>
    <w:rsid w:val="00E80E0D"/>
    <w:rsid w:val="00E82A6E"/>
    <w:rsid w:val="00E82EF0"/>
    <w:rsid w:val="00E83460"/>
    <w:rsid w:val="00E92555"/>
    <w:rsid w:val="00E93C59"/>
    <w:rsid w:val="00E943CE"/>
    <w:rsid w:val="00E955A5"/>
    <w:rsid w:val="00E96219"/>
    <w:rsid w:val="00E966AF"/>
    <w:rsid w:val="00EA0252"/>
    <w:rsid w:val="00EA2DD6"/>
    <w:rsid w:val="00EA357C"/>
    <w:rsid w:val="00EA428C"/>
    <w:rsid w:val="00EA526F"/>
    <w:rsid w:val="00EA5F15"/>
    <w:rsid w:val="00EA6C05"/>
    <w:rsid w:val="00EB0822"/>
    <w:rsid w:val="00EB1A99"/>
    <w:rsid w:val="00EB1D10"/>
    <w:rsid w:val="00EB2F2A"/>
    <w:rsid w:val="00EB414C"/>
    <w:rsid w:val="00EB4FE9"/>
    <w:rsid w:val="00EB6F99"/>
    <w:rsid w:val="00EC3390"/>
    <w:rsid w:val="00EC4222"/>
    <w:rsid w:val="00EC57C7"/>
    <w:rsid w:val="00ED131E"/>
    <w:rsid w:val="00ED1FD0"/>
    <w:rsid w:val="00ED20C8"/>
    <w:rsid w:val="00ED5BB3"/>
    <w:rsid w:val="00EE0076"/>
    <w:rsid w:val="00EE18C6"/>
    <w:rsid w:val="00EE223D"/>
    <w:rsid w:val="00EE258C"/>
    <w:rsid w:val="00EE512A"/>
    <w:rsid w:val="00EE7CC3"/>
    <w:rsid w:val="00EF1247"/>
    <w:rsid w:val="00EF1F38"/>
    <w:rsid w:val="00EF3881"/>
    <w:rsid w:val="00EF56D5"/>
    <w:rsid w:val="00EF5996"/>
    <w:rsid w:val="00EF5E4A"/>
    <w:rsid w:val="00EF6AF6"/>
    <w:rsid w:val="00F005A5"/>
    <w:rsid w:val="00F00CD9"/>
    <w:rsid w:val="00F023DE"/>
    <w:rsid w:val="00F02C65"/>
    <w:rsid w:val="00F036BF"/>
    <w:rsid w:val="00F04163"/>
    <w:rsid w:val="00F045D9"/>
    <w:rsid w:val="00F06517"/>
    <w:rsid w:val="00F06E12"/>
    <w:rsid w:val="00F07A71"/>
    <w:rsid w:val="00F07A90"/>
    <w:rsid w:val="00F07BD1"/>
    <w:rsid w:val="00F117B6"/>
    <w:rsid w:val="00F13167"/>
    <w:rsid w:val="00F1319F"/>
    <w:rsid w:val="00F131C7"/>
    <w:rsid w:val="00F14414"/>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37EBB"/>
    <w:rsid w:val="00F40F7F"/>
    <w:rsid w:val="00F44D3C"/>
    <w:rsid w:val="00F44F2B"/>
    <w:rsid w:val="00F50033"/>
    <w:rsid w:val="00F537A5"/>
    <w:rsid w:val="00F547F7"/>
    <w:rsid w:val="00F54E74"/>
    <w:rsid w:val="00F55D92"/>
    <w:rsid w:val="00F569A6"/>
    <w:rsid w:val="00F56EA4"/>
    <w:rsid w:val="00F57486"/>
    <w:rsid w:val="00F576B8"/>
    <w:rsid w:val="00F62CBB"/>
    <w:rsid w:val="00F64C48"/>
    <w:rsid w:val="00F6511B"/>
    <w:rsid w:val="00F65C17"/>
    <w:rsid w:val="00F65FFC"/>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5A60"/>
    <w:rsid w:val="00FA76C2"/>
    <w:rsid w:val="00FB08B4"/>
    <w:rsid w:val="00FB210A"/>
    <w:rsid w:val="00FB3781"/>
    <w:rsid w:val="00FB3D0E"/>
    <w:rsid w:val="00FB46B4"/>
    <w:rsid w:val="00FB4AF3"/>
    <w:rsid w:val="00FB6EE2"/>
    <w:rsid w:val="00FB7CF9"/>
    <w:rsid w:val="00FC09CB"/>
    <w:rsid w:val="00FC3874"/>
    <w:rsid w:val="00FC47C5"/>
    <w:rsid w:val="00FC4F67"/>
    <w:rsid w:val="00FC5D49"/>
    <w:rsid w:val="00FD1E78"/>
    <w:rsid w:val="00FD4FBC"/>
    <w:rsid w:val="00FD5552"/>
    <w:rsid w:val="00FD5865"/>
    <w:rsid w:val="00FD5CD4"/>
    <w:rsid w:val="00FD627E"/>
    <w:rsid w:val="00FD7FB1"/>
    <w:rsid w:val="00FE1D9F"/>
    <w:rsid w:val="00FE2249"/>
    <w:rsid w:val="00FE4E3D"/>
    <w:rsid w:val="00FE4EB5"/>
    <w:rsid w:val="00FE5B3D"/>
    <w:rsid w:val="00FF06DE"/>
    <w:rsid w:val="00FF1823"/>
    <w:rsid w:val="00FF1B13"/>
    <w:rsid w:val="00FF26D5"/>
    <w:rsid w:val="00FF415E"/>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F97C"/>
  <w15:docId w15:val="{3E98C0AE-4D15-4978-9639-6E74F403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CA6"/>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uiPriority w:val="99"/>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uiPriority w:val="11"/>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uiPriority w:val="99"/>
    <w:locked/>
    <w:rsid w:val="007A0432"/>
    <w:rPr>
      <w:rFonts w:ascii="Cambria" w:eastAsia="Times New Roman" w:hAnsi="Liberation Serif" w:cs="Cambria"/>
      <w:i/>
      <w:iCs/>
      <w:color w:val="C00000"/>
      <w:spacing w:val="15"/>
      <w:kern w:val="2"/>
      <w:sz w:val="24"/>
      <w:szCs w:val="24"/>
      <w:lang w:eastAsia="en-US"/>
    </w:rPr>
  </w:style>
  <w:style w:type="character" w:styleId="UnresolvedMention">
    <w:name w:val="Unresolved Mention"/>
    <w:basedOn w:val="DefaultParagraphFont"/>
    <w:uiPriority w:val="99"/>
    <w:semiHidden/>
    <w:unhideWhenUsed/>
    <w:rsid w:val="008D4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5917-31F3-472E-AF83-48F5F00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3801</Words>
  <Characters>21671</Characters>
  <Application>Microsoft Office Word</Application>
  <DocSecurity>0</DocSecurity>
  <Lines>180</Lines>
  <Paragraphs>50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2018-06-02T21:22:00Z</cp:lastPrinted>
  <dcterms:created xsi:type="dcterms:W3CDTF">2018-06-10T04:21:00Z</dcterms:created>
  <dcterms:modified xsi:type="dcterms:W3CDTF">2018-06-10T04:21:00Z</dcterms:modified>
</cp:coreProperties>
</file>