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6F" w:rsidRDefault="00ED71E4" w:rsidP="00410D6B">
      <w:pPr>
        <w:pStyle w:val="Title"/>
        <w:tabs>
          <w:tab w:val="left" w:pos="9180"/>
        </w:tabs>
      </w:pPr>
      <w:r>
        <w:t>Prelude</w:t>
      </w:r>
      <w:r w:rsidR="00470345">
        <w:t xml:space="preserve"> &amp; Prayer</w:t>
      </w:r>
    </w:p>
    <w:p w:rsidR="00E314D3" w:rsidRPr="00E314D3" w:rsidRDefault="007457CD" w:rsidP="00A005DB">
      <w:pPr>
        <w:pStyle w:val="ListParagraph"/>
        <w:numPr>
          <w:ilvl w:val="0"/>
          <w:numId w:val="15"/>
        </w:numPr>
        <w:spacing w:after="60" w:line="240" w:lineRule="auto"/>
        <w:contextualSpacing w:val="0"/>
        <w:rPr>
          <w:rFonts w:ascii="Century Gothic" w:eastAsia="Times New Roman" w:hAnsi="Century Gothic" w:cs="Times New Roman"/>
          <w:sz w:val="20"/>
          <w:szCs w:val="20"/>
        </w:rPr>
      </w:pPr>
      <w:r w:rsidRPr="00A005DB">
        <w:rPr>
          <w:rFonts w:ascii="Century Gothic" w:hAnsi="Century Gothic" w:cs="Times New Roman"/>
          <w:b/>
          <w:sz w:val="20"/>
          <w:szCs w:val="20"/>
        </w:rPr>
        <w:t>Joke on</w:t>
      </w:r>
      <w:r w:rsidR="004F30DA" w:rsidRPr="00A005DB">
        <w:rPr>
          <w:rFonts w:ascii="Century Gothic" w:hAnsi="Century Gothic" w:cs="Times New Roman"/>
          <w:b/>
          <w:sz w:val="20"/>
          <w:szCs w:val="20"/>
        </w:rPr>
        <w:t xml:space="preserve"> Stubbornness</w:t>
      </w:r>
      <w:r w:rsidR="00A005DB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:rsidR="008F5C11" w:rsidRPr="00A005DB" w:rsidRDefault="007942C6" w:rsidP="00E314D3">
      <w:pPr>
        <w:pStyle w:val="ListParagraph"/>
        <w:numPr>
          <w:ilvl w:val="1"/>
          <w:numId w:val="15"/>
        </w:numPr>
        <w:spacing w:after="60" w:line="240" w:lineRule="auto"/>
        <w:contextualSpacing w:val="0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  <w:u w:val="single"/>
        </w:rPr>
        <w:t>4 Evangelist</w:t>
      </w:r>
      <w:r w:rsidR="008F5C11" w:rsidRPr="00A005DB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 while away in a summer retreat</w:t>
      </w:r>
      <w:r w:rsidR="007457CD" w:rsidRPr="00A005DB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 had a theological argument</w:t>
      </w:r>
      <w:r w:rsidR="007457CD" w:rsidRPr="00A005DB">
        <w:rPr>
          <w:rFonts w:ascii="Century Gothic" w:eastAsia="Times New Roman" w:hAnsi="Century Gothic" w:cs="Times New Roman"/>
          <w:sz w:val="20"/>
          <w:szCs w:val="20"/>
        </w:rPr>
        <w:t xml:space="preserve">, with the </w:t>
      </w:r>
      <w:r>
        <w:rPr>
          <w:rFonts w:ascii="Century Gothic" w:eastAsia="Times New Roman" w:hAnsi="Century Gothic" w:cs="Times New Roman"/>
          <w:sz w:val="20"/>
          <w:szCs w:val="20"/>
        </w:rPr>
        <w:t>three</w:t>
      </w:r>
      <w:r w:rsidR="007457CD" w:rsidRPr="00A005DB">
        <w:rPr>
          <w:rFonts w:ascii="Century Gothic" w:eastAsia="Times New Roman" w:hAnsi="Century Gothic" w:cs="Times New Roman"/>
          <w:sz w:val="20"/>
          <w:szCs w:val="20"/>
        </w:rPr>
        <w:t xml:space="preserve"> young </w:t>
      </w:r>
      <w:r>
        <w:rPr>
          <w:rFonts w:ascii="Century Gothic" w:eastAsia="Times New Roman" w:hAnsi="Century Gothic" w:cs="Times New Roman"/>
          <w:sz w:val="20"/>
          <w:szCs w:val="20"/>
        </w:rPr>
        <w:t>Evangelist</w:t>
      </w:r>
      <w:r w:rsidR="007457CD" w:rsidRPr="00A005DB">
        <w:rPr>
          <w:rFonts w:ascii="Century Gothic" w:eastAsia="Times New Roman" w:hAnsi="Century Gothic" w:cs="Times New Roman"/>
          <w:sz w:val="20"/>
          <w:szCs w:val="20"/>
        </w:rPr>
        <w:t xml:space="preserve"> siding against the olde</w:t>
      </w:r>
      <w:r w:rsidR="004A6CD6">
        <w:rPr>
          <w:rFonts w:ascii="Century Gothic" w:eastAsia="Times New Roman" w:hAnsi="Century Gothic" w:cs="Times New Roman"/>
          <w:sz w:val="20"/>
          <w:szCs w:val="20"/>
        </w:rPr>
        <w:t>st</w:t>
      </w:r>
      <w:r w:rsidR="007457CD" w:rsidRPr="00A005DB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Evangelist</w:t>
      </w:r>
      <w:r w:rsidR="007457CD" w:rsidRPr="00A005DB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C735AE" w:rsidRPr="00EC593E" w:rsidRDefault="00880A1E" w:rsidP="007D169B">
      <w:pPr>
        <w:pStyle w:val="ListParagraph"/>
        <w:numPr>
          <w:ilvl w:val="0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This is what we call in Chinese “A d</w:t>
      </w:r>
      <w:r w:rsidR="00EC593E">
        <w:rPr>
          <w:rFonts w:ascii="Century Gothic" w:hAnsi="Century Gothic" w:cs="Times New Roman"/>
          <w:b/>
          <w:sz w:val="20"/>
          <w:szCs w:val="20"/>
        </w:rPr>
        <w:t xml:space="preserve">ead </w:t>
      </w:r>
      <w:r>
        <w:rPr>
          <w:rFonts w:ascii="Century Gothic" w:hAnsi="Century Gothic" w:cs="Times New Roman"/>
          <w:b/>
          <w:sz w:val="20"/>
          <w:szCs w:val="20"/>
        </w:rPr>
        <w:t>c</w:t>
      </w:r>
      <w:r w:rsidR="00EC593E">
        <w:rPr>
          <w:rFonts w:ascii="Century Gothic" w:hAnsi="Century Gothic" w:cs="Times New Roman"/>
          <w:b/>
          <w:sz w:val="20"/>
          <w:szCs w:val="20"/>
        </w:rPr>
        <w:t>hicken kicking the pot’s lid!</w:t>
      </w:r>
      <w:r>
        <w:rPr>
          <w:rFonts w:ascii="Century Gothic" w:hAnsi="Century Gothic" w:cs="Times New Roman"/>
          <w:b/>
          <w:sz w:val="20"/>
          <w:szCs w:val="20"/>
        </w:rPr>
        <w:t>”</w:t>
      </w:r>
    </w:p>
    <w:p w:rsidR="00EC593E" w:rsidRPr="00EC593E" w:rsidRDefault="00A005DB" w:rsidP="007D169B">
      <w:pPr>
        <w:pStyle w:val="ListParagraph"/>
        <w:numPr>
          <w:ilvl w:val="1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This means that the </w:t>
      </w:r>
      <w:r w:rsidRPr="00AA5B9B">
        <w:rPr>
          <w:rFonts w:ascii="Century Gothic" w:hAnsi="Century Gothic" w:cs="Times New Roman"/>
          <w:sz w:val="20"/>
          <w:szCs w:val="20"/>
          <w:u w:val="single"/>
        </w:rPr>
        <w:t>chicken is so stubborn</w:t>
      </w:r>
      <w:r>
        <w:rPr>
          <w:rFonts w:ascii="Century Gothic" w:hAnsi="Century Gothic" w:cs="Times New Roman"/>
          <w:sz w:val="20"/>
          <w:szCs w:val="20"/>
        </w:rPr>
        <w:t xml:space="preserve"> that… T</w:t>
      </w:r>
      <w:r w:rsidR="00EC593E" w:rsidRPr="00EC593E">
        <w:rPr>
          <w:rFonts w:ascii="Century Gothic" w:hAnsi="Century Gothic" w:cs="Times New Roman"/>
          <w:sz w:val="20"/>
          <w:szCs w:val="20"/>
        </w:rPr>
        <w:t>here is a lot of truth to it! Isn’t there?</w:t>
      </w:r>
    </w:p>
    <w:p w:rsidR="00EC593E" w:rsidRPr="00EC593E" w:rsidRDefault="00EC593E" w:rsidP="007D169B">
      <w:pPr>
        <w:pStyle w:val="ListParagraph"/>
        <w:numPr>
          <w:ilvl w:val="0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b/>
          <w:sz w:val="20"/>
          <w:szCs w:val="20"/>
        </w:rPr>
      </w:pPr>
      <w:r w:rsidRPr="00EC593E">
        <w:rPr>
          <w:rFonts w:ascii="Century Gothic" w:hAnsi="Century Gothic" w:cs="Times New Roman"/>
          <w:b/>
          <w:sz w:val="20"/>
          <w:szCs w:val="20"/>
        </w:rPr>
        <w:t xml:space="preserve">Right now, I want you guys to think </w:t>
      </w:r>
      <w:r w:rsidR="00880A1E">
        <w:rPr>
          <w:rFonts w:ascii="Century Gothic" w:hAnsi="Century Gothic" w:cs="Times New Roman"/>
          <w:b/>
          <w:sz w:val="20"/>
          <w:szCs w:val="20"/>
        </w:rPr>
        <w:t>of a person</w:t>
      </w:r>
      <w:r w:rsidRPr="00EC593E">
        <w:rPr>
          <w:rFonts w:ascii="Century Gothic" w:hAnsi="Century Gothic" w:cs="Times New Roman"/>
          <w:b/>
          <w:sz w:val="20"/>
          <w:szCs w:val="20"/>
        </w:rPr>
        <w:t xml:space="preserve"> that </w:t>
      </w:r>
      <w:r w:rsidR="00A005DB">
        <w:rPr>
          <w:rFonts w:ascii="Century Gothic" w:hAnsi="Century Gothic" w:cs="Times New Roman"/>
          <w:b/>
          <w:sz w:val="20"/>
          <w:szCs w:val="20"/>
        </w:rPr>
        <w:t>is stubborn!</w:t>
      </w:r>
    </w:p>
    <w:p w:rsidR="00EC593E" w:rsidRDefault="007942C6" w:rsidP="007D169B">
      <w:pPr>
        <w:pStyle w:val="ListParagraph"/>
        <w:numPr>
          <w:ilvl w:val="1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Some of you may be</w:t>
      </w:r>
      <w:r w:rsidR="00A005DB">
        <w:rPr>
          <w:rFonts w:ascii="Century Gothic" w:hAnsi="Century Gothic" w:cs="Times New Roman"/>
          <w:sz w:val="20"/>
          <w:szCs w:val="20"/>
        </w:rPr>
        <w:t xml:space="preserve"> thinking: </w:t>
      </w:r>
      <w:r w:rsidR="00EC593E">
        <w:rPr>
          <w:rFonts w:ascii="Century Gothic" w:hAnsi="Century Gothic" w:cs="Times New Roman"/>
          <w:sz w:val="20"/>
          <w:szCs w:val="20"/>
        </w:rPr>
        <w:t xml:space="preserve">my wife, my husband, my children, my dad/mom, or my </w:t>
      </w:r>
      <w:r w:rsidR="00A005DB">
        <w:rPr>
          <w:rFonts w:ascii="Century Gothic" w:hAnsi="Century Gothic" w:cs="Times New Roman"/>
          <w:sz w:val="20"/>
          <w:szCs w:val="20"/>
        </w:rPr>
        <w:t>siblings</w:t>
      </w:r>
      <w:r w:rsidR="00EC593E">
        <w:rPr>
          <w:rFonts w:ascii="Century Gothic" w:hAnsi="Century Gothic" w:cs="Times New Roman"/>
          <w:sz w:val="20"/>
          <w:szCs w:val="20"/>
        </w:rPr>
        <w:t>!</w:t>
      </w:r>
    </w:p>
    <w:p w:rsidR="00C30DD6" w:rsidRDefault="00EC593E" w:rsidP="007D169B">
      <w:pPr>
        <w:pStyle w:val="ListParagraph"/>
        <w:numPr>
          <w:ilvl w:val="1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But wait! </w:t>
      </w:r>
      <w:r w:rsidR="00C30DD6">
        <w:rPr>
          <w:rFonts w:ascii="Century Gothic" w:hAnsi="Century Gothic" w:cs="Times New Roman"/>
          <w:sz w:val="20"/>
          <w:szCs w:val="20"/>
        </w:rPr>
        <w:t>H</w:t>
      </w:r>
      <w:r>
        <w:rPr>
          <w:rFonts w:ascii="Century Gothic" w:hAnsi="Century Gothic" w:cs="Times New Roman"/>
          <w:sz w:val="20"/>
          <w:szCs w:val="20"/>
        </w:rPr>
        <w:t xml:space="preserve">ow many of us saw </w:t>
      </w:r>
      <w:r w:rsidRPr="00AA5B9B">
        <w:rPr>
          <w:rFonts w:ascii="Century Gothic" w:hAnsi="Century Gothic" w:cs="Times New Roman"/>
          <w:sz w:val="20"/>
          <w:szCs w:val="20"/>
          <w:u w:val="single"/>
        </w:rPr>
        <w:t xml:space="preserve">an image of </w:t>
      </w:r>
      <w:r w:rsidR="00C30DD6" w:rsidRPr="00AA5B9B">
        <w:rPr>
          <w:rFonts w:ascii="Century Gothic" w:hAnsi="Century Gothic" w:cs="Times New Roman"/>
          <w:sz w:val="20"/>
          <w:szCs w:val="20"/>
          <w:u w:val="single"/>
        </w:rPr>
        <w:t>our</w:t>
      </w:r>
      <w:r w:rsidRPr="00AA5B9B">
        <w:rPr>
          <w:rFonts w:ascii="Century Gothic" w:hAnsi="Century Gothic" w:cs="Times New Roman"/>
          <w:sz w:val="20"/>
          <w:szCs w:val="20"/>
          <w:u w:val="single"/>
        </w:rPr>
        <w:t>selves</w:t>
      </w:r>
      <w:r>
        <w:rPr>
          <w:rFonts w:ascii="Century Gothic" w:hAnsi="Century Gothic" w:cs="Times New Roman"/>
          <w:sz w:val="20"/>
          <w:szCs w:val="20"/>
        </w:rPr>
        <w:t xml:space="preserve">? </w:t>
      </w:r>
      <w:r w:rsidR="007942C6">
        <w:rPr>
          <w:rFonts w:ascii="Century Gothic" w:hAnsi="Century Gothic" w:cs="Times New Roman"/>
          <w:sz w:val="20"/>
          <w:szCs w:val="20"/>
        </w:rPr>
        <w:t>We hate to admit this!</w:t>
      </w:r>
    </w:p>
    <w:p w:rsidR="00336991" w:rsidRDefault="007942C6" w:rsidP="00F95EA7">
      <w:pPr>
        <w:pStyle w:val="ListParagraph"/>
        <w:numPr>
          <w:ilvl w:val="1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My mom always tells me that I am stubborn! - “A dead cow only shows 1 side of its neck”</w:t>
      </w:r>
      <w:r w:rsidR="004A6CD6">
        <w:rPr>
          <w:rFonts w:ascii="Century Gothic" w:hAnsi="Century Gothic" w:cs="Times New Roman"/>
          <w:sz w:val="20"/>
          <w:szCs w:val="20"/>
        </w:rPr>
        <w:t>.</w:t>
      </w:r>
    </w:p>
    <w:p w:rsidR="00C735AE" w:rsidRPr="009361C5" w:rsidRDefault="00EC593E" w:rsidP="007D169B">
      <w:pPr>
        <w:pStyle w:val="ListParagraph"/>
        <w:numPr>
          <w:ilvl w:val="0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There are two t</w:t>
      </w:r>
      <w:r w:rsidR="00C735AE" w:rsidRPr="009361C5">
        <w:rPr>
          <w:rFonts w:ascii="Century Gothic" w:hAnsi="Century Gothic" w:cs="Times New Roman"/>
          <w:b/>
          <w:sz w:val="20"/>
          <w:szCs w:val="20"/>
        </w:rPr>
        <w:t>ypes of Stubbornness</w:t>
      </w:r>
      <w:r>
        <w:rPr>
          <w:rFonts w:ascii="Century Gothic" w:hAnsi="Century Gothic" w:cs="Times New Roman"/>
          <w:b/>
          <w:sz w:val="20"/>
          <w:szCs w:val="20"/>
        </w:rPr>
        <w:t xml:space="preserve"> – the Good and the Bad type!</w:t>
      </w:r>
    </w:p>
    <w:p w:rsidR="009361C5" w:rsidRPr="00EC593E" w:rsidRDefault="00C735AE" w:rsidP="007D169B">
      <w:pPr>
        <w:pStyle w:val="ListParagraph"/>
        <w:numPr>
          <w:ilvl w:val="1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4A6CD6">
        <w:rPr>
          <w:rFonts w:ascii="Century Gothic" w:hAnsi="Century Gothic" w:cs="Times New Roman"/>
          <w:sz w:val="20"/>
          <w:szCs w:val="20"/>
          <w:u w:val="single"/>
        </w:rPr>
        <w:t>Good</w:t>
      </w:r>
      <w:r w:rsidR="009361C5">
        <w:rPr>
          <w:rFonts w:ascii="Century Gothic" w:hAnsi="Century Gothic" w:cs="Times New Roman"/>
          <w:sz w:val="20"/>
          <w:szCs w:val="20"/>
        </w:rPr>
        <w:t xml:space="preserve"> if </w:t>
      </w:r>
      <w:r w:rsidR="00E275F6">
        <w:rPr>
          <w:rFonts w:ascii="Century Gothic" w:hAnsi="Century Gothic" w:cs="Times New Roman"/>
          <w:sz w:val="20"/>
          <w:szCs w:val="20"/>
        </w:rPr>
        <w:t>we</w:t>
      </w:r>
      <w:r w:rsidR="009361C5">
        <w:rPr>
          <w:rFonts w:ascii="Century Gothic" w:hAnsi="Century Gothic" w:cs="Times New Roman"/>
          <w:sz w:val="20"/>
          <w:szCs w:val="20"/>
        </w:rPr>
        <w:t xml:space="preserve"> are </w:t>
      </w:r>
      <w:r w:rsidR="009361C5" w:rsidRPr="00AA5B9B">
        <w:rPr>
          <w:rFonts w:ascii="Century Gothic" w:hAnsi="Century Gothic" w:cs="Times New Roman"/>
          <w:sz w:val="20"/>
          <w:szCs w:val="20"/>
          <w:u w:val="single"/>
        </w:rPr>
        <w:t>stubborn for Go</w:t>
      </w:r>
      <w:r w:rsidR="004A6CD6" w:rsidRPr="00AA5B9B">
        <w:rPr>
          <w:rFonts w:ascii="Century Gothic" w:hAnsi="Century Gothic" w:cs="Times New Roman"/>
          <w:sz w:val="20"/>
          <w:szCs w:val="20"/>
          <w:u w:val="single"/>
        </w:rPr>
        <w:t>d</w:t>
      </w:r>
      <w:r w:rsidR="004A6CD6">
        <w:rPr>
          <w:rFonts w:ascii="Century Gothic" w:hAnsi="Century Gothic" w:cs="Times New Roman"/>
          <w:sz w:val="20"/>
          <w:szCs w:val="20"/>
        </w:rPr>
        <w:t xml:space="preserve">, for the faith </w:t>
      </w:r>
      <w:r w:rsidR="00E275F6">
        <w:rPr>
          <w:rFonts w:ascii="Century Gothic" w:hAnsi="Century Gothic" w:cs="Times New Roman"/>
          <w:sz w:val="20"/>
          <w:szCs w:val="20"/>
        </w:rPr>
        <w:t>we</w:t>
      </w:r>
      <w:r w:rsidR="004A6CD6">
        <w:rPr>
          <w:rFonts w:ascii="Century Gothic" w:hAnsi="Century Gothic" w:cs="Times New Roman"/>
          <w:sz w:val="20"/>
          <w:szCs w:val="20"/>
        </w:rPr>
        <w:t xml:space="preserve"> believe in;</w:t>
      </w:r>
      <w:r w:rsidR="009361C5">
        <w:rPr>
          <w:rFonts w:ascii="Century Gothic" w:hAnsi="Century Gothic" w:cs="Times New Roman"/>
          <w:sz w:val="20"/>
          <w:szCs w:val="20"/>
        </w:rPr>
        <w:t xml:space="preserve"> that </w:t>
      </w:r>
      <w:r w:rsidR="00E275F6">
        <w:rPr>
          <w:rFonts w:ascii="Century Gothic" w:hAnsi="Century Gothic" w:cs="Times New Roman"/>
          <w:sz w:val="20"/>
          <w:szCs w:val="20"/>
        </w:rPr>
        <w:t>we</w:t>
      </w:r>
      <w:r w:rsidR="009361C5">
        <w:rPr>
          <w:rFonts w:ascii="Century Gothic" w:hAnsi="Century Gothic" w:cs="Times New Roman"/>
          <w:sz w:val="20"/>
          <w:szCs w:val="20"/>
        </w:rPr>
        <w:t xml:space="preserve"> will not </w:t>
      </w:r>
      <w:r w:rsidR="004A6CD6">
        <w:rPr>
          <w:rFonts w:ascii="Century Gothic" w:hAnsi="Century Gothic" w:cs="Times New Roman"/>
          <w:sz w:val="20"/>
          <w:szCs w:val="20"/>
        </w:rPr>
        <w:t xml:space="preserve">wavier </w:t>
      </w:r>
      <w:r w:rsidR="009361C5" w:rsidRPr="00EC593E">
        <w:rPr>
          <w:rFonts w:ascii="Century Gothic" w:hAnsi="Century Gothic" w:cs="Times New Roman"/>
          <w:sz w:val="20"/>
          <w:szCs w:val="20"/>
        </w:rPr>
        <w:t>for righteousness, for obeying God’s, for walking in his way!</w:t>
      </w:r>
    </w:p>
    <w:p w:rsidR="00C735AE" w:rsidRDefault="00C735AE" w:rsidP="007D169B">
      <w:pPr>
        <w:pStyle w:val="ListParagraph"/>
        <w:numPr>
          <w:ilvl w:val="1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4A6CD6">
        <w:rPr>
          <w:rFonts w:ascii="Century Gothic" w:hAnsi="Century Gothic" w:cs="Times New Roman"/>
          <w:sz w:val="20"/>
          <w:szCs w:val="20"/>
          <w:u w:val="single"/>
        </w:rPr>
        <w:t>Bad</w:t>
      </w:r>
      <w:r w:rsidR="009361C5">
        <w:rPr>
          <w:rFonts w:ascii="Century Gothic" w:hAnsi="Century Gothic" w:cs="Times New Roman"/>
          <w:sz w:val="20"/>
          <w:szCs w:val="20"/>
        </w:rPr>
        <w:t xml:space="preserve"> if </w:t>
      </w:r>
      <w:r w:rsidR="00E275F6">
        <w:rPr>
          <w:rFonts w:ascii="Century Gothic" w:hAnsi="Century Gothic" w:cs="Times New Roman"/>
          <w:sz w:val="20"/>
          <w:szCs w:val="20"/>
        </w:rPr>
        <w:t>we</w:t>
      </w:r>
      <w:r w:rsidR="009361C5">
        <w:rPr>
          <w:rFonts w:ascii="Century Gothic" w:hAnsi="Century Gothic" w:cs="Times New Roman"/>
          <w:sz w:val="20"/>
          <w:szCs w:val="20"/>
        </w:rPr>
        <w:t xml:space="preserve"> are </w:t>
      </w:r>
      <w:r w:rsidR="009361C5" w:rsidRPr="00AA5B9B">
        <w:rPr>
          <w:rFonts w:ascii="Century Gothic" w:hAnsi="Century Gothic" w:cs="Times New Roman"/>
          <w:sz w:val="20"/>
          <w:szCs w:val="20"/>
          <w:u w:val="single"/>
        </w:rPr>
        <w:t xml:space="preserve">stubborn about </w:t>
      </w:r>
      <w:r w:rsidR="00E275F6" w:rsidRPr="00AA5B9B">
        <w:rPr>
          <w:rFonts w:ascii="Century Gothic" w:hAnsi="Century Gothic" w:cs="Times New Roman"/>
          <w:sz w:val="20"/>
          <w:szCs w:val="20"/>
          <w:u w:val="single"/>
        </w:rPr>
        <w:t>our</w:t>
      </w:r>
      <w:r w:rsidR="009361C5" w:rsidRPr="00AA5B9B">
        <w:rPr>
          <w:rFonts w:ascii="Century Gothic" w:hAnsi="Century Gothic" w:cs="Times New Roman"/>
          <w:sz w:val="20"/>
          <w:szCs w:val="20"/>
          <w:u w:val="single"/>
        </w:rPr>
        <w:t xml:space="preserve"> own </w:t>
      </w:r>
      <w:r w:rsidR="00EC593E" w:rsidRPr="00AA5B9B">
        <w:rPr>
          <w:rFonts w:ascii="Century Gothic" w:hAnsi="Century Gothic" w:cs="Times New Roman"/>
          <w:sz w:val="20"/>
          <w:szCs w:val="20"/>
          <w:u w:val="single"/>
        </w:rPr>
        <w:t>ways</w:t>
      </w:r>
      <w:r w:rsidR="00880A1E">
        <w:rPr>
          <w:rFonts w:ascii="Century Gothic" w:hAnsi="Century Gothic" w:cs="Times New Roman"/>
          <w:sz w:val="20"/>
          <w:szCs w:val="20"/>
        </w:rPr>
        <w:t xml:space="preserve"> </w:t>
      </w:r>
      <w:r w:rsidR="00EC593E">
        <w:rPr>
          <w:rFonts w:ascii="Century Gothic" w:hAnsi="Century Gothic" w:cs="Times New Roman"/>
          <w:sz w:val="20"/>
          <w:szCs w:val="20"/>
        </w:rPr>
        <w:t>&amp;</w:t>
      </w:r>
      <w:r w:rsidR="009361C5">
        <w:rPr>
          <w:rFonts w:ascii="Century Gothic" w:hAnsi="Century Gothic" w:cs="Times New Roman"/>
          <w:sz w:val="20"/>
          <w:szCs w:val="20"/>
        </w:rPr>
        <w:t xml:space="preserve"> </w:t>
      </w:r>
      <w:r w:rsidR="009361C5" w:rsidRPr="00AA5B9B">
        <w:rPr>
          <w:rFonts w:ascii="Century Gothic" w:hAnsi="Century Gothic" w:cs="Times New Roman"/>
          <w:sz w:val="20"/>
          <w:szCs w:val="20"/>
          <w:u w:val="single"/>
        </w:rPr>
        <w:t>will not change</w:t>
      </w:r>
      <w:r w:rsidR="009361C5">
        <w:rPr>
          <w:rFonts w:ascii="Century Gothic" w:hAnsi="Century Gothic" w:cs="Times New Roman"/>
          <w:sz w:val="20"/>
          <w:szCs w:val="20"/>
        </w:rPr>
        <w:t>!</w:t>
      </w:r>
    </w:p>
    <w:p w:rsidR="00C735AE" w:rsidRPr="00E275F6" w:rsidRDefault="00B059EA" w:rsidP="00E275F6">
      <w:pPr>
        <w:pStyle w:val="Subtitle"/>
      </w:pPr>
      <w:r w:rsidRPr="00E275F6">
        <w:t>“</w:t>
      </w:r>
      <w:r w:rsidR="00C735AE" w:rsidRPr="00E275F6">
        <w:t>Obduracy</w:t>
      </w:r>
      <w:r w:rsidRPr="00E275F6">
        <w:t>”</w:t>
      </w:r>
      <w:r w:rsidR="009B5420" w:rsidRPr="00E275F6">
        <w:t xml:space="preserve"> –Jeremiah 36</w:t>
      </w:r>
      <w:r w:rsidR="00CB4457" w:rsidRPr="00E275F6">
        <w:t xml:space="preserve"> </w:t>
      </w:r>
    </w:p>
    <w:p w:rsidR="007942C6" w:rsidRPr="007942C6" w:rsidRDefault="004A6CD6" w:rsidP="007942C6">
      <w:pPr>
        <w:pStyle w:val="ListParagraph"/>
        <w:numPr>
          <w:ilvl w:val="0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C30DD6">
        <w:rPr>
          <w:rFonts w:ascii="Century Gothic" w:hAnsi="Century Gothic" w:cs="Times New Roman"/>
          <w:b/>
          <w:sz w:val="20"/>
          <w:szCs w:val="20"/>
        </w:rPr>
        <w:t>In the Bible, stubbornness is also expressed as</w:t>
      </w:r>
      <w:r>
        <w:rPr>
          <w:rFonts w:ascii="Century Gothic" w:hAnsi="Century Gothic" w:cs="Times New Roman"/>
          <w:sz w:val="20"/>
          <w:szCs w:val="20"/>
        </w:rPr>
        <w:t xml:space="preserve"> a </w:t>
      </w:r>
      <w:r w:rsidRPr="00AA5B9B">
        <w:rPr>
          <w:rFonts w:ascii="Century Gothic" w:hAnsi="Century Gothic" w:cs="Times New Roman"/>
          <w:sz w:val="20"/>
          <w:szCs w:val="20"/>
          <w:u w:val="single"/>
        </w:rPr>
        <w:t>hardened heart</w:t>
      </w:r>
      <w:r>
        <w:rPr>
          <w:rFonts w:ascii="Century Gothic" w:hAnsi="Century Gothic" w:cs="Times New Roman"/>
          <w:sz w:val="20"/>
          <w:szCs w:val="20"/>
        </w:rPr>
        <w:t xml:space="preserve">, </w:t>
      </w:r>
      <w:r w:rsidRPr="00AA5B9B">
        <w:rPr>
          <w:rFonts w:ascii="Century Gothic" w:hAnsi="Century Gothic" w:cs="Times New Roman"/>
          <w:sz w:val="20"/>
          <w:szCs w:val="20"/>
          <w:u w:val="single"/>
        </w:rPr>
        <w:t>hardened neck</w:t>
      </w:r>
      <w:r>
        <w:rPr>
          <w:rFonts w:ascii="Century Gothic" w:hAnsi="Century Gothic" w:cs="Times New Roman"/>
          <w:sz w:val="20"/>
          <w:szCs w:val="20"/>
        </w:rPr>
        <w:t xml:space="preserve">, </w:t>
      </w:r>
      <w:r w:rsidRPr="00AA5B9B">
        <w:rPr>
          <w:rFonts w:ascii="Century Gothic" w:hAnsi="Century Gothic" w:cs="Times New Roman"/>
          <w:sz w:val="20"/>
          <w:szCs w:val="20"/>
          <w:u w:val="single"/>
        </w:rPr>
        <w:t>stiff-necked</w:t>
      </w:r>
      <w:r>
        <w:rPr>
          <w:rFonts w:ascii="Century Gothic" w:hAnsi="Century Gothic" w:cs="Times New Roman"/>
          <w:sz w:val="20"/>
          <w:szCs w:val="20"/>
        </w:rPr>
        <w:t xml:space="preserve">, and </w:t>
      </w:r>
      <w:r w:rsidRPr="00AA5B9B">
        <w:rPr>
          <w:rFonts w:ascii="Century Gothic" w:hAnsi="Century Gothic" w:cs="Times New Roman"/>
          <w:sz w:val="20"/>
          <w:szCs w:val="20"/>
          <w:u w:val="single"/>
        </w:rPr>
        <w:t>self-willed</w:t>
      </w:r>
      <w:r>
        <w:rPr>
          <w:rFonts w:ascii="Century Gothic" w:hAnsi="Century Gothic" w:cs="Times New Roman"/>
          <w:sz w:val="20"/>
          <w:szCs w:val="20"/>
        </w:rPr>
        <w:t>. There are probably more terms which you can find.</w:t>
      </w:r>
    </w:p>
    <w:p w:rsidR="009361C5" w:rsidRPr="00880A1E" w:rsidRDefault="009B5420" w:rsidP="007D169B">
      <w:pPr>
        <w:pStyle w:val="ListParagraph"/>
        <w:numPr>
          <w:ilvl w:val="1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CB4457">
        <w:rPr>
          <w:rFonts w:ascii="Century Gothic" w:hAnsi="Century Gothic" w:cs="Times New Roman"/>
          <w:sz w:val="20"/>
          <w:szCs w:val="20"/>
          <w:u w:val="single"/>
        </w:rPr>
        <w:t>Obduracy means</w:t>
      </w:r>
      <w:r>
        <w:rPr>
          <w:rFonts w:ascii="Century Gothic" w:hAnsi="Century Gothic" w:cs="Times New Roman"/>
          <w:sz w:val="20"/>
          <w:szCs w:val="20"/>
        </w:rPr>
        <w:t xml:space="preserve"> - </w:t>
      </w:r>
      <w:r w:rsidRPr="00AA5B9B">
        <w:rPr>
          <w:rFonts w:ascii="Century Gothic" w:hAnsi="Century Gothic" w:cs="Times New Roman"/>
          <w:i/>
          <w:color w:val="7030A0"/>
          <w:sz w:val="20"/>
          <w:szCs w:val="20"/>
        </w:rPr>
        <w:t>s</w:t>
      </w:r>
      <w:r w:rsidR="009361C5" w:rsidRPr="00AA5B9B">
        <w:rPr>
          <w:rFonts w:ascii="Century Gothic" w:hAnsi="Century Gothic" w:cs="Times New Roman"/>
          <w:i/>
          <w:color w:val="7030A0"/>
          <w:sz w:val="20"/>
          <w:szCs w:val="20"/>
        </w:rPr>
        <w:t xml:space="preserve">tubbornly persistent in wrong doing, unrepentant sinner, Hardened in feelings, </w:t>
      </w:r>
      <w:r w:rsidR="00C30DD6" w:rsidRPr="00AA5B9B">
        <w:rPr>
          <w:rFonts w:ascii="Century Gothic" w:hAnsi="Century Gothic" w:cs="Times New Roman"/>
          <w:i/>
          <w:color w:val="7030A0"/>
          <w:sz w:val="20"/>
          <w:szCs w:val="20"/>
        </w:rPr>
        <w:t xml:space="preserve">and </w:t>
      </w:r>
      <w:r w:rsidR="009361C5" w:rsidRPr="00AA5B9B">
        <w:rPr>
          <w:rFonts w:ascii="Century Gothic" w:hAnsi="Century Gothic" w:cs="Times New Roman"/>
          <w:i/>
          <w:color w:val="7030A0"/>
          <w:sz w:val="20"/>
          <w:szCs w:val="20"/>
        </w:rPr>
        <w:t>resistant to persuasion.</w:t>
      </w:r>
    </w:p>
    <w:p w:rsidR="00C30DD6" w:rsidRDefault="00C30DD6" w:rsidP="007D169B">
      <w:pPr>
        <w:pStyle w:val="ListParagraph"/>
        <w:numPr>
          <w:ilvl w:val="1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C30DD6">
        <w:rPr>
          <w:rFonts w:ascii="Century Gothic" w:hAnsi="Century Gothic" w:cs="Times New Roman"/>
          <w:sz w:val="20"/>
          <w:szCs w:val="20"/>
        </w:rPr>
        <w:t>Obduracy causes a lot of unnecessary pains and suffering</w:t>
      </w:r>
      <w:r w:rsidR="004A6CD6">
        <w:rPr>
          <w:rFonts w:ascii="Century Gothic" w:hAnsi="Century Gothic" w:cs="Times New Roman"/>
          <w:sz w:val="20"/>
          <w:szCs w:val="20"/>
        </w:rPr>
        <w:t xml:space="preserve"> in our lives, it invites</w:t>
      </w:r>
      <w:r w:rsidRPr="00C30DD6">
        <w:rPr>
          <w:rFonts w:ascii="Century Gothic" w:hAnsi="Century Gothic" w:cs="Times New Roman"/>
          <w:sz w:val="20"/>
          <w:szCs w:val="20"/>
        </w:rPr>
        <w:t xml:space="preserve"> serious judgments from God</w:t>
      </w:r>
      <w:r w:rsidR="004A6CD6">
        <w:rPr>
          <w:rFonts w:ascii="Century Gothic" w:hAnsi="Century Gothic" w:cs="Times New Roman"/>
          <w:sz w:val="20"/>
          <w:szCs w:val="20"/>
        </w:rPr>
        <w:t>.</w:t>
      </w:r>
      <w:r w:rsidRPr="00C30DD6">
        <w:rPr>
          <w:rFonts w:ascii="Century Gothic" w:hAnsi="Century Gothic" w:cs="Times New Roman"/>
          <w:sz w:val="20"/>
          <w:szCs w:val="20"/>
        </w:rPr>
        <w:t xml:space="preserve"> All of these can be </w:t>
      </w:r>
      <w:r w:rsidRPr="007942C6">
        <w:rPr>
          <w:rFonts w:ascii="Century Gothic" w:hAnsi="Century Gothic" w:cs="Times New Roman"/>
          <w:sz w:val="20"/>
          <w:szCs w:val="20"/>
          <w:u w:val="single"/>
        </w:rPr>
        <w:t>avoided if we are willing to turn from our ways</w:t>
      </w:r>
      <w:r w:rsidRPr="00C30DD6">
        <w:rPr>
          <w:rFonts w:ascii="Century Gothic" w:hAnsi="Century Gothic" w:cs="Times New Roman"/>
          <w:sz w:val="20"/>
          <w:szCs w:val="20"/>
        </w:rPr>
        <w:t xml:space="preserve">! </w:t>
      </w:r>
    </w:p>
    <w:p w:rsidR="007D169B" w:rsidRDefault="007D169B" w:rsidP="00F016AB">
      <w:pPr>
        <w:pStyle w:val="ListParagraph"/>
        <w:numPr>
          <w:ilvl w:val="1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4A6CD6">
        <w:rPr>
          <w:rFonts w:ascii="Century Gothic" w:hAnsi="Century Gothic" w:cs="Times New Roman"/>
          <w:i/>
          <w:sz w:val="20"/>
          <w:szCs w:val="20"/>
          <w:u w:val="single"/>
        </w:rPr>
        <w:t>Chinese proverbs: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F016AB" w:rsidRPr="008F3B03">
        <w:rPr>
          <w:rStyle w:val="shorttext"/>
          <w:rFonts w:hint="eastAsia"/>
          <w:b/>
          <w:lang w:eastAsia="zh-TW"/>
        </w:rPr>
        <w:t>江</w:t>
      </w:r>
      <w:r w:rsidR="007942C6" w:rsidRPr="008F3B03">
        <w:rPr>
          <w:rStyle w:val="shorttext"/>
          <w:rFonts w:hint="eastAsia"/>
          <w:b/>
          <w:lang w:eastAsia="zh-TW"/>
        </w:rPr>
        <w:t>山易改</w:t>
      </w:r>
      <w:r w:rsidR="00F016AB" w:rsidRPr="008F3B03">
        <w:rPr>
          <w:rStyle w:val="shorttext"/>
          <w:b/>
          <w:lang w:eastAsia="zh-TW"/>
        </w:rPr>
        <w:t>,</w:t>
      </w:r>
      <w:r w:rsidR="00F016AB" w:rsidRPr="008F3B03">
        <w:rPr>
          <w:rFonts w:ascii="MS Gothic" w:eastAsia="MS Gothic" w:hAnsi="MS Gothic" w:cs="MS Gothic" w:hint="eastAsia"/>
          <w:b/>
          <w:lang w:eastAsia="zh-TW"/>
        </w:rPr>
        <w:t xml:space="preserve"> </w:t>
      </w:r>
      <w:r w:rsidR="00F016AB" w:rsidRPr="008F3B03">
        <w:rPr>
          <w:rStyle w:val="shorttext"/>
          <w:rFonts w:ascii="MS Gothic" w:eastAsia="MS Gothic" w:hAnsi="MS Gothic" w:cs="MS Gothic" w:hint="eastAsia"/>
          <w:b/>
          <w:lang w:eastAsia="zh-TW"/>
        </w:rPr>
        <w:t>本</w:t>
      </w:r>
      <w:r w:rsidR="00F016AB" w:rsidRPr="008F3B03">
        <w:rPr>
          <w:rStyle w:val="shorttext"/>
          <w:rFonts w:hint="eastAsia"/>
          <w:b/>
          <w:lang w:eastAsia="zh-TW"/>
        </w:rPr>
        <w:t>性難移</w:t>
      </w:r>
    </w:p>
    <w:p w:rsidR="00E314D3" w:rsidRDefault="007D169B" w:rsidP="007D169B">
      <w:pPr>
        <w:pStyle w:val="ListParagraph"/>
        <w:numPr>
          <w:ilvl w:val="2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AA5B9B">
        <w:rPr>
          <w:rFonts w:ascii="Century Gothic" w:hAnsi="Century Gothic" w:cs="Times New Roman"/>
          <w:sz w:val="20"/>
          <w:szCs w:val="20"/>
          <w:u w:val="single"/>
        </w:rPr>
        <w:t>It doesn’t mean that there is no hope</w:t>
      </w:r>
      <w:r>
        <w:rPr>
          <w:rFonts w:ascii="Century Gothic" w:hAnsi="Century Gothic" w:cs="Times New Roman"/>
          <w:sz w:val="20"/>
          <w:szCs w:val="20"/>
        </w:rPr>
        <w:t xml:space="preserve">! </w:t>
      </w:r>
      <w:r w:rsidR="00E314D3">
        <w:rPr>
          <w:rFonts w:ascii="Century Gothic" w:hAnsi="Century Gothic" w:cs="Times New Roman"/>
          <w:sz w:val="20"/>
          <w:szCs w:val="20"/>
        </w:rPr>
        <w:t>That we should change.</w:t>
      </w:r>
    </w:p>
    <w:p w:rsidR="007D169B" w:rsidRPr="00C30DD6" w:rsidRDefault="007D169B" w:rsidP="007D169B">
      <w:pPr>
        <w:pStyle w:val="ListParagraph"/>
        <w:numPr>
          <w:ilvl w:val="2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By the Grace of God</w:t>
      </w:r>
      <w:r w:rsidR="004A6CD6">
        <w:rPr>
          <w:rFonts w:ascii="Century Gothic" w:hAnsi="Century Gothic" w:cs="Times New Roman"/>
          <w:sz w:val="20"/>
          <w:szCs w:val="20"/>
        </w:rPr>
        <w:t xml:space="preserve">, </w:t>
      </w:r>
      <w:r>
        <w:rPr>
          <w:rFonts w:ascii="Century Gothic" w:hAnsi="Century Gothic" w:cs="Times New Roman"/>
          <w:sz w:val="20"/>
          <w:szCs w:val="20"/>
        </w:rPr>
        <w:t>by His words</w:t>
      </w:r>
      <w:r w:rsidR="004A6CD6">
        <w:rPr>
          <w:rFonts w:ascii="Century Gothic" w:hAnsi="Century Gothic" w:cs="Times New Roman"/>
          <w:sz w:val="20"/>
          <w:szCs w:val="20"/>
        </w:rPr>
        <w:t>, by His correction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="00AA5B9B">
        <w:rPr>
          <w:rFonts w:ascii="Century Gothic" w:hAnsi="Century Gothic" w:cs="Times New Roman"/>
          <w:sz w:val="20"/>
          <w:szCs w:val="20"/>
        </w:rPr>
        <w:t xml:space="preserve">our stubborn personality </w:t>
      </w:r>
      <w:r w:rsidR="00AA5B9B" w:rsidRPr="00AA5B9B">
        <w:rPr>
          <w:rFonts w:ascii="Century Gothic" w:hAnsi="Century Gothic" w:cs="Times New Roman"/>
          <w:sz w:val="20"/>
          <w:szCs w:val="20"/>
          <w:u w:val="single"/>
        </w:rPr>
        <w:t>can be changed</w:t>
      </w:r>
      <w:r w:rsidR="00AA5B9B">
        <w:rPr>
          <w:rFonts w:ascii="Century Gothic" w:hAnsi="Century Gothic" w:cs="Times New Roman"/>
          <w:sz w:val="20"/>
          <w:szCs w:val="20"/>
        </w:rPr>
        <w:t>.</w:t>
      </w:r>
    </w:p>
    <w:p w:rsidR="00D17FDA" w:rsidRPr="00D17FDA" w:rsidRDefault="005D6766" w:rsidP="00CB4457">
      <w:pPr>
        <w:pStyle w:val="ListParagraph"/>
        <w:numPr>
          <w:ilvl w:val="0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C30DD6">
        <w:rPr>
          <w:rFonts w:ascii="Century Gothic" w:hAnsi="Century Gothic" w:cs="Times New Roman"/>
          <w:b/>
          <w:sz w:val="20"/>
          <w:szCs w:val="20"/>
        </w:rPr>
        <w:t xml:space="preserve">We will </w:t>
      </w:r>
      <w:r w:rsidR="008F3B03">
        <w:rPr>
          <w:rFonts w:ascii="Century Gothic" w:hAnsi="Century Gothic" w:cs="Times New Roman"/>
          <w:b/>
          <w:sz w:val="20"/>
          <w:szCs w:val="20"/>
        </w:rPr>
        <w:t>look at how a King reacted toward</w:t>
      </w:r>
      <w:r w:rsidRPr="00C30DD6">
        <w:rPr>
          <w:rFonts w:ascii="Century Gothic" w:hAnsi="Century Gothic" w:cs="Times New Roman"/>
          <w:b/>
          <w:sz w:val="20"/>
          <w:szCs w:val="20"/>
        </w:rPr>
        <w:t xml:space="preserve"> God’s words</w:t>
      </w:r>
      <w:r w:rsidR="008F3B03">
        <w:rPr>
          <w:rFonts w:ascii="Century Gothic" w:hAnsi="Century Gothic" w:cs="Times New Roman"/>
          <w:b/>
          <w:sz w:val="20"/>
          <w:szCs w:val="20"/>
        </w:rPr>
        <w:t>, His admonishments</w:t>
      </w:r>
      <w:r w:rsidR="00023B0E">
        <w:rPr>
          <w:rFonts w:ascii="Century Gothic" w:hAnsi="Century Gothic" w:cs="Times New Roman"/>
          <w:b/>
          <w:sz w:val="20"/>
          <w:szCs w:val="20"/>
        </w:rPr>
        <w:t>.</w:t>
      </w:r>
    </w:p>
    <w:p w:rsidR="00CB4457" w:rsidRPr="00D17FDA" w:rsidRDefault="008F3B03" w:rsidP="00D17FDA">
      <w:pPr>
        <w:pStyle w:val="ListParagraph"/>
        <w:numPr>
          <w:ilvl w:val="1"/>
          <w:numId w:val="15"/>
        </w:numPr>
        <w:spacing w:after="8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We will examine</w:t>
      </w:r>
      <w:r w:rsidR="00D17FDA" w:rsidRPr="00D17FDA">
        <w:rPr>
          <w:rFonts w:ascii="Century Gothic" w:hAnsi="Century Gothic" w:cs="Times New Roman"/>
          <w:sz w:val="20"/>
          <w:szCs w:val="20"/>
        </w:rPr>
        <w:t xml:space="preserve"> </w:t>
      </w:r>
      <w:r w:rsidR="00F016AB">
        <w:rPr>
          <w:rFonts w:ascii="Century Gothic" w:hAnsi="Century Gothic" w:cs="Times New Roman"/>
          <w:sz w:val="20"/>
          <w:szCs w:val="20"/>
        </w:rPr>
        <w:t>how</w:t>
      </w:r>
      <w:r>
        <w:rPr>
          <w:rFonts w:ascii="Century Gothic" w:hAnsi="Century Gothic" w:cs="Times New Roman"/>
          <w:sz w:val="20"/>
          <w:szCs w:val="20"/>
        </w:rPr>
        <w:t xml:space="preserve"> this king responded and learn from this king on how</w:t>
      </w:r>
      <w:r w:rsidR="00E314D3">
        <w:rPr>
          <w:rFonts w:ascii="Century Gothic" w:hAnsi="Century Gothic" w:cs="Times New Roman"/>
          <w:sz w:val="20"/>
          <w:szCs w:val="20"/>
        </w:rPr>
        <w:t xml:space="preserve"> we should</w:t>
      </w:r>
      <w:r>
        <w:rPr>
          <w:rFonts w:ascii="Century Gothic" w:hAnsi="Century Gothic" w:cs="Times New Roman"/>
          <w:sz w:val="20"/>
          <w:szCs w:val="20"/>
        </w:rPr>
        <w:t xml:space="preserve"> not response.</w:t>
      </w:r>
      <w:r w:rsidR="00AA5B9B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</w:p>
    <w:p w:rsidR="008F3B03" w:rsidRPr="00E275F6" w:rsidRDefault="008F3B03" w:rsidP="008F3B03">
      <w:pPr>
        <w:pStyle w:val="Subtitle"/>
        <w:numPr>
          <w:ilvl w:val="0"/>
          <w:numId w:val="0"/>
        </w:numPr>
      </w:pPr>
      <w:r>
        <w:t>Overview</w:t>
      </w:r>
      <w:r w:rsidRPr="00E275F6">
        <w:t xml:space="preserve"> </w:t>
      </w:r>
    </w:p>
    <w:p w:rsidR="00F95EA7" w:rsidRPr="007F134C" w:rsidRDefault="00F95EA7" w:rsidP="00F95EA7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Century Gothic" w:hAnsi="Century Gothic" w:cs="Times New Roman"/>
          <w:b/>
          <w:sz w:val="20"/>
          <w:szCs w:val="20"/>
        </w:rPr>
      </w:pPr>
      <w:r w:rsidRPr="00CB4457">
        <w:rPr>
          <w:rFonts w:ascii="Century Gothic" w:hAnsi="Century Gothic" w:cs="Times New Roman"/>
          <w:b/>
          <w:sz w:val="20"/>
          <w:szCs w:val="20"/>
        </w:rPr>
        <w:t xml:space="preserve">The chapter opens up where Jeremiah was commanded by God to write </w:t>
      </w:r>
      <w:r>
        <w:rPr>
          <w:rFonts w:ascii="Century Gothic" w:hAnsi="Century Gothic" w:cs="Times New Roman"/>
          <w:b/>
          <w:sz w:val="20"/>
          <w:szCs w:val="20"/>
        </w:rPr>
        <w:t>down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A806A8">
        <w:rPr>
          <w:rFonts w:ascii="Century Gothic" w:hAnsi="Century Gothic" w:cs="Times New Roman"/>
          <w:b/>
          <w:sz w:val="20"/>
          <w:szCs w:val="20"/>
        </w:rPr>
        <w:t>His judgment against Judah in a scroll.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7F134C">
        <w:rPr>
          <w:rFonts w:ascii="Century Gothic" w:hAnsi="Century Gothic" w:cs="Times New Roman"/>
          <w:b/>
          <w:sz w:val="20"/>
          <w:szCs w:val="20"/>
        </w:rPr>
        <w:t>And then to pronounce it to His people!</w:t>
      </w:r>
    </w:p>
    <w:p w:rsidR="00A806A8" w:rsidRDefault="007F134C" w:rsidP="007F134C">
      <w:pPr>
        <w:pStyle w:val="ListParagraph"/>
        <w:numPr>
          <w:ilvl w:val="1"/>
          <w:numId w:val="15"/>
        </w:numPr>
        <w:spacing w:after="12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7F134C">
        <w:rPr>
          <w:rFonts w:ascii="Century Gothic" w:hAnsi="Century Gothic" w:cs="Times New Roman"/>
          <w:sz w:val="20"/>
          <w:szCs w:val="20"/>
          <w:u w:val="single"/>
        </w:rPr>
        <w:t>That</w:t>
      </w:r>
      <w:r w:rsidR="00F95EA7" w:rsidRPr="007F134C">
        <w:rPr>
          <w:rFonts w:ascii="Century Gothic" w:hAnsi="Century Gothic" w:cs="Times New Roman"/>
          <w:sz w:val="20"/>
          <w:szCs w:val="20"/>
          <w:u w:val="single"/>
        </w:rPr>
        <w:t xml:space="preserve"> Judah will be destroyed </w:t>
      </w:r>
      <w:r w:rsidR="00F95EA7" w:rsidRPr="008F3B03">
        <w:rPr>
          <w:rFonts w:ascii="Century Gothic" w:hAnsi="Century Gothic" w:cs="Times New Roman"/>
          <w:sz w:val="20"/>
          <w:szCs w:val="20"/>
        </w:rPr>
        <w:t xml:space="preserve">and her people will be </w:t>
      </w:r>
      <w:r w:rsidR="008F3B03">
        <w:rPr>
          <w:rFonts w:ascii="Century Gothic" w:hAnsi="Century Gothic" w:cs="Times New Roman"/>
          <w:sz w:val="20"/>
          <w:szCs w:val="20"/>
          <w:u w:val="single"/>
        </w:rPr>
        <w:t xml:space="preserve">carried off into a foreign </w:t>
      </w:r>
      <w:r w:rsidR="008F3B03" w:rsidRPr="008F3B03">
        <w:rPr>
          <w:rFonts w:ascii="Century Gothic" w:hAnsi="Century Gothic" w:cs="Times New Roman"/>
          <w:sz w:val="20"/>
          <w:szCs w:val="20"/>
        </w:rPr>
        <w:t>land because of</w:t>
      </w:r>
      <w:r w:rsidR="008F3B03">
        <w:rPr>
          <w:rFonts w:ascii="Century Gothic" w:hAnsi="Century Gothic" w:cs="Times New Roman"/>
          <w:sz w:val="20"/>
          <w:szCs w:val="20"/>
          <w:u w:val="single"/>
        </w:rPr>
        <w:t xml:space="preserve"> their sins and disobedience.</w:t>
      </w:r>
    </w:p>
    <w:p w:rsidR="00AA5B9B" w:rsidRPr="00B4779F" w:rsidRDefault="00A806A8" w:rsidP="00B4779F">
      <w:pPr>
        <w:pStyle w:val="ListParagraph"/>
        <w:numPr>
          <w:ilvl w:val="0"/>
          <w:numId w:val="15"/>
        </w:numPr>
        <w:spacing w:after="24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5D3D7D">
        <w:rPr>
          <w:rFonts w:ascii="Century Gothic" w:hAnsi="Century Gothic" w:cs="Times New Roman"/>
          <w:b/>
          <w:sz w:val="20"/>
          <w:szCs w:val="20"/>
        </w:rPr>
        <w:t xml:space="preserve">Jeremiah commanded Baruch </w:t>
      </w:r>
      <w:r w:rsidR="00D17FDA">
        <w:rPr>
          <w:rFonts w:ascii="Century Gothic" w:hAnsi="Century Gothic" w:cs="Times New Roman"/>
          <w:b/>
          <w:sz w:val="20"/>
          <w:szCs w:val="20"/>
        </w:rPr>
        <w:t xml:space="preserve">the scribe </w:t>
      </w:r>
      <w:r w:rsidRPr="005D3D7D">
        <w:rPr>
          <w:rFonts w:ascii="Century Gothic" w:hAnsi="Century Gothic" w:cs="Times New Roman"/>
          <w:b/>
          <w:sz w:val="20"/>
          <w:szCs w:val="20"/>
        </w:rPr>
        <w:t>to read the words that God had given to him</w:t>
      </w:r>
      <w:r>
        <w:rPr>
          <w:rFonts w:ascii="Century Gothic" w:hAnsi="Century Gothic" w:cs="Times New Roman"/>
          <w:sz w:val="20"/>
          <w:szCs w:val="20"/>
        </w:rPr>
        <w:t xml:space="preserve"> in the house of the Lord. </w:t>
      </w:r>
      <w:r w:rsidRPr="00C04CB7">
        <w:rPr>
          <w:rFonts w:ascii="Century Gothic" w:hAnsi="Century Gothic" w:cs="Times New Roman"/>
          <w:sz w:val="20"/>
          <w:szCs w:val="20"/>
        </w:rPr>
        <w:t>Jeremiah was</w:t>
      </w:r>
      <w:r w:rsidRPr="007F134C">
        <w:rPr>
          <w:rFonts w:ascii="Century Gothic" w:hAnsi="Century Gothic" w:cs="Times New Roman"/>
          <w:sz w:val="20"/>
          <w:szCs w:val="20"/>
          <w:u w:val="single"/>
        </w:rPr>
        <w:t xml:space="preserve"> not allowed to go to the house of the Lord</w:t>
      </w:r>
      <w:r w:rsidRPr="005D3D7D">
        <w:rPr>
          <w:rFonts w:ascii="Century Gothic" w:hAnsi="Century Gothic" w:cs="Times New Roman"/>
          <w:sz w:val="20"/>
          <w:szCs w:val="20"/>
        </w:rPr>
        <w:t>.</w:t>
      </w:r>
    </w:p>
    <w:p w:rsidR="00E314D3" w:rsidRDefault="00E314D3">
      <w:pPr>
        <w:rPr>
          <w:rFonts w:ascii="Papyrus" w:eastAsiaTheme="majorEastAsia" w:hAnsi="Papyrus" w:cstheme="majorBidi"/>
          <w:b/>
          <w:color w:val="1F497D" w:themeColor="text2"/>
          <w:spacing w:val="5"/>
          <w:kern w:val="28"/>
          <w:sz w:val="24"/>
          <w:szCs w:val="52"/>
        </w:rPr>
      </w:pPr>
      <w:r>
        <w:br w:type="page"/>
      </w:r>
    </w:p>
    <w:p w:rsidR="009A6C8C" w:rsidRDefault="00E314D3" w:rsidP="009A6C8C">
      <w:pPr>
        <w:pStyle w:val="Title"/>
      </w:pPr>
      <w:r>
        <w:lastRenderedPageBreak/>
        <w:t>Stubbornness Causes Us t</w:t>
      </w:r>
      <w:r w:rsidR="00B4779F">
        <w:t xml:space="preserve">o </w:t>
      </w:r>
      <w:r>
        <w:t>“</w:t>
      </w:r>
      <w:r w:rsidR="00B4779F">
        <w:t>Do Nothing</w:t>
      </w:r>
      <w:r>
        <w:t>”</w:t>
      </w:r>
    </w:p>
    <w:p w:rsidR="009A6C8C" w:rsidRPr="006B51C5" w:rsidRDefault="009A6C8C" w:rsidP="003F0BF5">
      <w:pPr>
        <w:spacing w:after="120" w:line="240" w:lineRule="auto"/>
        <w:rPr>
          <w:rFonts w:ascii="Century Gothic" w:hAnsi="Century Gothic"/>
          <w:color w:val="0000FF"/>
          <w:sz w:val="18"/>
          <w:szCs w:val="18"/>
        </w:rPr>
      </w:pPr>
      <w:r w:rsidRPr="006B51C5">
        <w:rPr>
          <w:rFonts w:ascii="Century Gothic" w:hAnsi="Century Gothic"/>
          <w:b/>
          <w:color w:val="0000FF"/>
          <w:sz w:val="18"/>
          <w:szCs w:val="18"/>
        </w:rPr>
        <w:t>Jeremiah 36:9-10</w:t>
      </w:r>
      <w:r w:rsidRPr="006B51C5">
        <w:rPr>
          <w:rFonts w:ascii="Century Gothic" w:hAnsi="Century Gothic"/>
          <w:color w:val="0000FF"/>
          <w:sz w:val="18"/>
          <w:szCs w:val="18"/>
        </w:rPr>
        <w:t xml:space="preserve"> And it came to pass in the fifth year of </w:t>
      </w:r>
      <w:proofErr w:type="spellStart"/>
      <w:r w:rsidRPr="006B51C5">
        <w:rPr>
          <w:rFonts w:ascii="Century Gothic" w:hAnsi="Century Gothic"/>
          <w:color w:val="0000FF"/>
          <w:sz w:val="18"/>
          <w:szCs w:val="18"/>
        </w:rPr>
        <w:t>Jehoiakim</w:t>
      </w:r>
      <w:proofErr w:type="spellEnd"/>
      <w:r w:rsidRPr="006B51C5">
        <w:rPr>
          <w:rFonts w:ascii="Century Gothic" w:hAnsi="Century Gothic"/>
          <w:color w:val="0000FF"/>
          <w:sz w:val="18"/>
          <w:szCs w:val="18"/>
        </w:rPr>
        <w:t xml:space="preserve"> the son of Josiah king of Judah, in the ninth month, </w:t>
      </w:r>
      <w:r w:rsidRPr="006B51C5">
        <w:rPr>
          <w:rFonts w:ascii="Century Gothic" w:hAnsi="Century Gothic"/>
          <w:i/>
          <w:iCs/>
          <w:color w:val="0000FF"/>
          <w:sz w:val="18"/>
          <w:szCs w:val="18"/>
        </w:rPr>
        <w:t>that</w:t>
      </w:r>
      <w:r w:rsidRPr="006B51C5">
        <w:rPr>
          <w:rFonts w:ascii="Century Gothic" w:hAnsi="Century Gothic"/>
          <w:color w:val="0000FF"/>
          <w:sz w:val="18"/>
          <w:szCs w:val="18"/>
        </w:rPr>
        <w:t xml:space="preserve"> they proclaimed a fast before the LORD to all the people in Jerusalem, and to all the people that came from the cities of Judah unto Jerusalem. </w:t>
      </w:r>
      <w:bookmarkStart w:id="0" w:name="10"/>
      <w:bookmarkEnd w:id="0"/>
      <w:r w:rsidRPr="006B51C5">
        <w:rPr>
          <w:rFonts w:ascii="Century Gothic" w:hAnsi="Century Gothic"/>
          <w:color w:val="0000FF"/>
          <w:sz w:val="18"/>
          <w:szCs w:val="18"/>
        </w:rPr>
        <w:t xml:space="preserve">Then read Baruch in the book the words of Jeremiah in the house of the LORD, in the chamber of </w:t>
      </w:r>
      <w:proofErr w:type="spellStart"/>
      <w:r w:rsidRPr="006B51C5">
        <w:rPr>
          <w:rFonts w:ascii="Century Gothic" w:hAnsi="Century Gothic"/>
          <w:color w:val="0000FF"/>
          <w:sz w:val="18"/>
          <w:szCs w:val="18"/>
        </w:rPr>
        <w:t>Gemariah</w:t>
      </w:r>
      <w:proofErr w:type="spellEnd"/>
      <w:r w:rsidRPr="006B51C5">
        <w:rPr>
          <w:rFonts w:ascii="Century Gothic" w:hAnsi="Century Gothic"/>
          <w:color w:val="0000FF"/>
          <w:sz w:val="18"/>
          <w:szCs w:val="18"/>
        </w:rPr>
        <w:t xml:space="preserve"> the son of Shaphan the scribe, in the higher court, at the entry of the new gate of the LORD’S house, </w:t>
      </w:r>
      <w:r w:rsidRPr="001A5FF5">
        <w:rPr>
          <w:rFonts w:ascii="Century Gothic" w:hAnsi="Century Gothic"/>
          <w:color w:val="0000FF"/>
          <w:sz w:val="18"/>
          <w:szCs w:val="18"/>
          <w:u w:val="single"/>
        </w:rPr>
        <w:t>in the ears of all the people</w:t>
      </w:r>
      <w:r w:rsidRPr="006B51C5">
        <w:rPr>
          <w:rFonts w:ascii="Century Gothic" w:hAnsi="Century Gothic"/>
          <w:color w:val="0000FF"/>
          <w:sz w:val="18"/>
          <w:szCs w:val="18"/>
        </w:rPr>
        <w:t>. </w:t>
      </w:r>
    </w:p>
    <w:p w:rsidR="009A6C8C" w:rsidRPr="006936A3" w:rsidRDefault="009A6C8C" w:rsidP="003F0BF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Ba</w:t>
      </w:r>
      <w:r w:rsidR="006936A3">
        <w:rPr>
          <w:rFonts w:ascii="Century Gothic" w:hAnsi="Century Gothic"/>
          <w:b/>
          <w:color w:val="000000" w:themeColor="text1"/>
          <w:sz w:val="20"/>
          <w:szCs w:val="20"/>
        </w:rPr>
        <w:t>ruch read the book in the house of the Lord during a fast. So the place was full of people</w:t>
      </w:r>
    </w:p>
    <w:p w:rsidR="006936A3" w:rsidRDefault="006936A3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6B51C5">
        <w:rPr>
          <w:rFonts w:ascii="Century Gothic" w:hAnsi="Century Gothic"/>
          <w:color w:val="000000" w:themeColor="text1"/>
          <w:sz w:val="20"/>
          <w:szCs w:val="20"/>
          <w:u w:val="single"/>
        </w:rPr>
        <w:t>The word</w:t>
      </w:r>
      <w:r w:rsidR="00E314D3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phrase</w:t>
      </w:r>
      <w:r w:rsidRPr="006B51C5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“</w:t>
      </w:r>
      <w:r w:rsidR="00E314D3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in the </w:t>
      </w:r>
      <w:r w:rsidRPr="006B51C5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ears” is use </w:t>
      </w:r>
      <w:r w:rsidR="004770AC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8 times </w:t>
      </w:r>
      <w:r w:rsidRPr="006B51C5">
        <w:rPr>
          <w:rFonts w:ascii="Century Gothic" w:hAnsi="Century Gothic"/>
          <w:color w:val="000000" w:themeColor="text1"/>
          <w:sz w:val="20"/>
          <w:szCs w:val="20"/>
          <w:u w:val="single"/>
        </w:rPr>
        <w:t>here!</w:t>
      </w:r>
    </w:p>
    <w:p w:rsidR="006936A3" w:rsidRDefault="006936A3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This means that we are to </w:t>
      </w:r>
      <w:r w:rsidRPr="006B51C5">
        <w:rPr>
          <w:rFonts w:ascii="Century Gothic" w:hAnsi="Century Gothic"/>
          <w:color w:val="000000" w:themeColor="text1"/>
          <w:sz w:val="20"/>
          <w:szCs w:val="20"/>
          <w:u w:val="single"/>
        </w:rPr>
        <w:t>perk up our ears and listen intently</w:t>
      </w:r>
      <w:r w:rsidR="006B51C5">
        <w:rPr>
          <w:rFonts w:ascii="Century Gothic" w:hAnsi="Century Gothic"/>
          <w:color w:val="000000" w:themeColor="text1"/>
          <w:sz w:val="20"/>
          <w:szCs w:val="20"/>
        </w:rPr>
        <w:t xml:space="preserve"> when God’s word is read/proclaim.</w:t>
      </w:r>
    </w:p>
    <w:p w:rsidR="006936A3" w:rsidRPr="006B51C5" w:rsidRDefault="006936A3" w:rsidP="003F0BF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6B51C5">
        <w:rPr>
          <w:rFonts w:ascii="Century Gothic" w:hAnsi="Century Gothic"/>
          <w:b/>
          <w:color w:val="000000" w:themeColor="text1"/>
          <w:sz w:val="20"/>
          <w:szCs w:val="20"/>
        </w:rPr>
        <w:t>What where the reaction of the people in the Lord’s house?</w:t>
      </w:r>
      <w:r w:rsidR="006B51C5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6B51C5" w:rsidRPr="001A5FF5">
        <w:rPr>
          <w:rFonts w:ascii="Century Gothic" w:hAnsi="Century Gothic"/>
          <w:color w:val="000000" w:themeColor="text1"/>
          <w:sz w:val="20"/>
          <w:szCs w:val="20"/>
          <w:u w:val="single"/>
        </w:rPr>
        <w:t>Nothing significant</w:t>
      </w:r>
      <w:r w:rsidR="006B51C5" w:rsidRPr="006B51C5">
        <w:rPr>
          <w:rFonts w:ascii="Century Gothic" w:hAnsi="Century Gothic"/>
          <w:color w:val="000000" w:themeColor="text1"/>
          <w:sz w:val="20"/>
          <w:szCs w:val="20"/>
        </w:rPr>
        <w:t xml:space="preserve"> that was recorded!</w:t>
      </w:r>
    </w:p>
    <w:p w:rsidR="00E314D3" w:rsidRDefault="00E314D3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Some may say “Oh I heard that before!” </w:t>
      </w:r>
      <w:r>
        <w:rPr>
          <w:rFonts w:ascii="Century Gothic" w:hAnsi="Century Gothic"/>
          <w:color w:val="000000" w:themeColor="text1"/>
          <w:sz w:val="20"/>
          <w:szCs w:val="20"/>
        </w:rPr>
        <w:t>“</w:t>
      </w:r>
      <w:r w:rsidRPr="006B51C5">
        <w:rPr>
          <w:rFonts w:ascii="Century Gothic" w:hAnsi="Century Gothic"/>
          <w:color w:val="000000" w:themeColor="text1"/>
          <w:sz w:val="20"/>
          <w:szCs w:val="20"/>
          <w:u w:val="single"/>
        </w:rPr>
        <w:t>I’ll believe it when I see it!”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or “</w:t>
      </w:r>
      <w:r w:rsidRPr="006B51C5">
        <w:rPr>
          <w:rFonts w:ascii="Century Gothic" w:hAnsi="Century Gothic"/>
          <w:color w:val="000000" w:themeColor="text1"/>
          <w:sz w:val="20"/>
          <w:szCs w:val="20"/>
          <w:u w:val="single"/>
        </w:rPr>
        <w:t>God will never do that to us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Pr="006B51C5">
        <w:rPr>
          <w:rFonts w:ascii="Century Gothic" w:hAnsi="Century Gothic"/>
          <w:color w:val="000000" w:themeColor="text1"/>
          <w:sz w:val="20"/>
          <w:szCs w:val="20"/>
          <w:u w:val="single"/>
        </w:rPr>
        <w:t>nothing will happen. God is bluffing</w:t>
      </w:r>
      <w:r>
        <w:rPr>
          <w:rFonts w:ascii="Century Gothic" w:hAnsi="Century Gothic"/>
          <w:color w:val="000000" w:themeColor="text1"/>
          <w:sz w:val="20"/>
          <w:szCs w:val="20"/>
        </w:rPr>
        <w:t>.”</w:t>
      </w:r>
    </w:p>
    <w:p w:rsidR="006936A3" w:rsidRPr="006B51C5" w:rsidRDefault="006936A3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6B51C5">
        <w:rPr>
          <w:rFonts w:ascii="Century Gothic" w:hAnsi="Century Gothic"/>
          <w:color w:val="000000" w:themeColor="text1"/>
          <w:sz w:val="20"/>
          <w:szCs w:val="20"/>
        </w:rPr>
        <w:t xml:space="preserve">Some may have </w:t>
      </w:r>
      <w:r w:rsidRPr="006B51C5">
        <w:rPr>
          <w:rFonts w:ascii="Century Gothic" w:hAnsi="Century Gothic"/>
          <w:color w:val="000000" w:themeColor="text1"/>
          <w:sz w:val="20"/>
          <w:szCs w:val="20"/>
          <w:u w:val="single"/>
        </w:rPr>
        <w:t>given some thoughts</w:t>
      </w:r>
      <w:proofErr w:type="gramStart"/>
      <w:r w:rsidRPr="006B51C5">
        <w:rPr>
          <w:rFonts w:ascii="Century Gothic" w:hAnsi="Century Gothic"/>
          <w:color w:val="000000" w:themeColor="text1"/>
          <w:sz w:val="20"/>
          <w:szCs w:val="20"/>
        </w:rPr>
        <w:t xml:space="preserve">; </w:t>
      </w:r>
      <w:r w:rsidR="006B51C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04CB7">
        <w:rPr>
          <w:rFonts w:ascii="Century Gothic" w:hAnsi="Century Gothic"/>
          <w:color w:val="000000" w:themeColor="text1"/>
          <w:sz w:val="20"/>
          <w:szCs w:val="20"/>
        </w:rPr>
        <w:t>“</w:t>
      </w:r>
      <w:proofErr w:type="gramEnd"/>
      <w:r w:rsidRPr="006B51C5">
        <w:rPr>
          <w:rFonts w:ascii="Century Gothic" w:hAnsi="Century Gothic"/>
          <w:color w:val="000000" w:themeColor="text1"/>
          <w:sz w:val="20"/>
          <w:szCs w:val="20"/>
        </w:rPr>
        <w:t xml:space="preserve">wow! </w:t>
      </w:r>
      <w:r w:rsidRPr="006B51C5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I wonder if there </w:t>
      </w:r>
      <w:r w:rsidR="00E314D3" w:rsidRPr="006B51C5">
        <w:rPr>
          <w:rFonts w:ascii="Century Gothic" w:hAnsi="Century Gothic"/>
          <w:color w:val="000000" w:themeColor="text1"/>
          <w:sz w:val="20"/>
          <w:szCs w:val="20"/>
          <w:u w:val="single"/>
        </w:rPr>
        <w:t>is any truth</w:t>
      </w:r>
      <w:r w:rsidRPr="006B51C5">
        <w:rPr>
          <w:rFonts w:ascii="Century Gothic" w:hAnsi="Century Gothic"/>
          <w:color w:val="000000" w:themeColor="text1"/>
          <w:sz w:val="20"/>
          <w:szCs w:val="20"/>
        </w:rPr>
        <w:t xml:space="preserve"> to what he is saying</w:t>
      </w:r>
      <w:r w:rsidR="00E314D3">
        <w:rPr>
          <w:rFonts w:ascii="Century Gothic" w:hAnsi="Century Gothic"/>
          <w:color w:val="000000" w:themeColor="text1"/>
          <w:sz w:val="20"/>
          <w:szCs w:val="20"/>
        </w:rPr>
        <w:t>”.</w:t>
      </w:r>
    </w:p>
    <w:p w:rsidR="00E71E48" w:rsidRPr="00E314D3" w:rsidRDefault="00C04CB7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E314D3">
        <w:rPr>
          <w:rFonts w:ascii="Century Gothic" w:hAnsi="Century Gothic"/>
          <w:color w:val="000000" w:themeColor="text1"/>
          <w:sz w:val="20"/>
          <w:szCs w:val="20"/>
        </w:rPr>
        <w:t>Some</w:t>
      </w:r>
      <w:r w:rsidR="00E71E48" w:rsidRPr="00E314D3">
        <w:rPr>
          <w:rFonts w:ascii="Century Gothic" w:hAnsi="Century Gothic"/>
          <w:color w:val="000000" w:themeColor="text1"/>
          <w:sz w:val="20"/>
          <w:szCs w:val="20"/>
        </w:rPr>
        <w:t xml:space="preserve"> may say “</w:t>
      </w:r>
      <w:r w:rsidR="00E71E48" w:rsidRPr="00E314D3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You may be right, but </w:t>
      </w:r>
      <w:r w:rsidR="004770AC" w:rsidRPr="00E314D3">
        <w:rPr>
          <w:rFonts w:ascii="Century Gothic" w:hAnsi="Century Gothic"/>
          <w:color w:val="000000" w:themeColor="text1"/>
          <w:sz w:val="20"/>
          <w:szCs w:val="20"/>
          <w:u w:val="single"/>
        </w:rPr>
        <w:t>you know what,</w:t>
      </w:r>
      <w:r w:rsidR="00E314D3">
        <w:rPr>
          <w:rFonts w:ascii="Century Gothic" w:hAnsi="Century Gothic"/>
          <w:color w:val="000000" w:themeColor="text1"/>
          <w:sz w:val="20"/>
          <w:szCs w:val="20"/>
        </w:rPr>
        <w:t xml:space="preserve"> I don’t care, </w:t>
      </w:r>
      <w:proofErr w:type="gramStart"/>
      <w:r w:rsidR="00E314D3">
        <w:rPr>
          <w:rFonts w:ascii="Century Gothic" w:hAnsi="Century Gothic"/>
          <w:color w:val="000000" w:themeColor="text1"/>
          <w:sz w:val="20"/>
          <w:szCs w:val="20"/>
        </w:rPr>
        <w:t>N</w:t>
      </w:r>
      <w:r w:rsidRPr="00E314D3">
        <w:rPr>
          <w:rFonts w:ascii="Century Gothic" w:hAnsi="Century Gothic"/>
          <w:color w:val="000000" w:themeColor="text1"/>
          <w:sz w:val="20"/>
          <w:szCs w:val="20"/>
        </w:rPr>
        <w:t>ot</w:t>
      </w:r>
      <w:proofErr w:type="gramEnd"/>
      <w:r w:rsidRPr="00E314D3">
        <w:rPr>
          <w:rFonts w:ascii="Century Gothic" w:hAnsi="Century Gothic"/>
          <w:color w:val="000000" w:themeColor="text1"/>
          <w:sz w:val="20"/>
          <w:szCs w:val="20"/>
        </w:rPr>
        <w:t xml:space="preserve"> my concern</w:t>
      </w:r>
      <w:r w:rsidR="00E314D3">
        <w:rPr>
          <w:rFonts w:ascii="Century Gothic" w:hAnsi="Century Gothic"/>
          <w:color w:val="000000" w:themeColor="text1"/>
          <w:sz w:val="20"/>
          <w:szCs w:val="20"/>
        </w:rPr>
        <w:t>!”</w:t>
      </w:r>
    </w:p>
    <w:p w:rsidR="00512442" w:rsidRDefault="00E71E48" w:rsidP="003F0BF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3C5D9B">
        <w:rPr>
          <w:rFonts w:ascii="Century Gothic" w:hAnsi="Century Gothic"/>
          <w:b/>
          <w:color w:val="000000" w:themeColor="text1"/>
          <w:sz w:val="20"/>
          <w:szCs w:val="20"/>
        </w:rPr>
        <w:t xml:space="preserve">To be indifferent, to ignore, and to dismiss </w:t>
      </w:r>
      <w:r w:rsidR="004770AC">
        <w:rPr>
          <w:rFonts w:ascii="Century Gothic" w:hAnsi="Century Gothic"/>
          <w:b/>
          <w:color w:val="000000" w:themeColor="text1"/>
          <w:sz w:val="20"/>
          <w:szCs w:val="20"/>
        </w:rPr>
        <w:t>God’s warning</w:t>
      </w:r>
      <w:r w:rsidRPr="003C5D9B">
        <w:rPr>
          <w:rFonts w:ascii="Century Gothic" w:hAnsi="Century Gothic"/>
          <w:b/>
          <w:color w:val="000000" w:themeColor="text1"/>
          <w:sz w:val="20"/>
          <w:szCs w:val="20"/>
        </w:rPr>
        <w:t xml:space="preserve"> without even giving </w:t>
      </w:r>
      <w:r w:rsidR="004770AC">
        <w:rPr>
          <w:rFonts w:ascii="Century Gothic" w:hAnsi="Century Gothic"/>
          <w:b/>
          <w:color w:val="000000" w:themeColor="text1"/>
          <w:sz w:val="20"/>
          <w:szCs w:val="20"/>
        </w:rPr>
        <w:t xml:space="preserve">any thoughts about </w:t>
      </w:r>
      <w:r w:rsidR="001A5FF5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      </w:t>
      </w:r>
      <w:r w:rsidR="004770AC" w:rsidRPr="001A5FF5">
        <w:rPr>
          <w:rFonts w:ascii="Century Gothic" w:hAnsi="Century Gothic"/>
          <w:b/>
          <w:i/>
          <w:color w:val="FF0000"/>
          <w:sz w:val="20"/>
          <w:szCs w:val="20"/>
        </w:rPr>
        <w:t xml:space="preserve">it is to </w:t>
      </w:r>
      <w:r w:rsidR="004770AC" w:rsidRPr="001A5FF5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reject God’s words</w:t>
      </w:r>
      <w:r w:rsidR="004770AC" w:rsidRPr="001A5FF5">
        <w:rPr>
          <w:rFonts w:ascii="Century Gothic" w:hAnsi="Century Gothic"/>
          <w:b/>
          <w:i/>
          <w:color w:val="FF0000"/>
          <w:sz w:val="20"/>
          <w:szCs w:val="20"/>
        </w:rPr>
        <w:t xml:space="preserve">, </w:t>
      </w:r>
      <w:r w:rsidR="004770AC" w:rsidRPr="00C04CB7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His </w:t>
      </w:r>
      <w:r w:rsidRPr="00C04CB7">
        <w:rPr>
          <w:rFonts w:ascii="Century Gothic" w:hAnsi="Century Gothic"/>
          <w:b/>
          <w:i/>
          <w:color w:val="000000" w:themeColor="text1"/>
          <w:sz w:val="20"/>
          <w:szCs w:val="20"/>
        </w:rPr>
        <w:t>admonishments.</w:t>
      </w:r>
      <w:r w:rsidRPr="00C04CB7">
        <w:rPr>
          <w:rFonts w:ascii="Century Gothic" w:hAnsi="Century Gothic"/>
          <w:i/>
          <w:color w:val="000000" w:themeColor="text1"/>
          <w:sz w:val="20"/>
          <w:szCs w:val="20"/>
        </w:rPr>
        <w:t xml:space="preserve"> </w:t>
      </w:r>
    </w:p>
    <w:p w:rsidR="00E71E48" w:rsidRPr="00E314D3" w:rsidRDefault="00E314D3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E314D3">
        <w:rPr>
          <w:rFonts w:ascii="Century Gothic" w:hAnsi="Century Gothic"/>
          <w:i/>
          <w:color w:val="000000" w:themeColor="text1"/>
          <w:sz w:val="20"/>
          <w:szCs w:val="20"/>
          <w:u w:val="single"/>
        </w:rPr>
        <w:t>But</w:t>
      </w:r>
      <w:r w:rsidR="00E275F6" w:rsidRPr="00E314D3">
        <w:rPr>
          <w:rFonts w:ascii="Century Gothic" w:hAnsi="Century Gothic"/>
          <w:i/>
          <w:color w:val="000000" w:themeColor="text1"/>
          <w:sz w:val="20"/>
          <w:szCs w:val="20"/>
          <w:u w:val="single"/>
        </w:rPr>
        <w:t xml:space="preserve"> it</w:t>
      </w:r>
      <w:r w:rsidR="00E71E48" w:rsidRPr="00E314D3">
        <w:rPr>
          <w:rFonts w:ascii="Century Gothic" w:hAnsi="Century Gothic"/>
          <w:i/>
          <w:color w:val="000000" w:themeColor="text1"/>
          <w:sz w:val="20"/>
          <w:szCs w:val="20"/>
          <w:u w:val="single"/>
        </w:rPr>
        <w:t xml:space="preserve"> is more</w:t>
      </w:r>
      <w:r w:rsidR="00E71E48" w:rsidRPr="00E314D3">
        <w:rPr>
          <w:rFonts w:ascii="Century Gothic" w:hAnsi="Century Gothic"/>
          <w:i/>
          <w:color w:val="000000" w:themeColor="text1"/>
          <w:sz w:val="20"/>
          <w:szCs w:val="20"/>
        </w:rPr>
        <w:t xml:space="preserve"> than just God’s correction/warning </w:t>
      </w:r>
      <w:r w:rsidR="00E275F6" w:rsidRPr="00E314D3">
        <w:rPr>
          <w:rFonts w:ascii="Century Gothic" w:hAnsi="Century Gothic"/>
          <w:i/>
          <w:color w:val="000000" w:themeColor="text1"/>
          <w:sz w:val="20"/>
          <w:szCs w:val="20"/>
        </w:rPr>
        <w:t>we</w:t>
      </w:r>
      <w:r w:rsidR="00E71E48" w:rsidRPr="00E314D3">
        <w:rPr>
          <w:rFonts w:ascii="Century Gothic" w:hAnsi="Century Gothic"/>
          <w:i/>
          <w:color w:val="000000" w:themeColor="text1"/>
          <w:sz w:val="20"/>
          <w:szCs w:val="20"/>
        </w:rPr>
        <w:t xml:space="preserve"> are rejecting!</w:t>
      </w:r>
    </w:p>
    <w:p w:rsidR="00E71E48" w:rsidRDefault="00E71E48" w:rsidP="003F0BF5">
      <w:pPr>
        <w:pStyle w:val="ListParagraph"/>
        <w:numPr>
          <w:ilvl w:val="2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It is to </w:t>
      </w:r>
      <w:r w:rsidRPr="003C5D9B">
        <w:rPr>
          <w:rFonts w:ascii="Century Gothic" w:hAnsi="Century Gothic"/>
          <w:color w:val="000000" w:themeColor="text1"/>
          <w:sz w:val="20"/>
          <w:szCs w:val="20"/>
          <w:u w:val="single"/>
        </w:rPr>
        <w:t>reject His Mercy and Grace</w:t>
      </w:r>
      <w:r w:rsidR="001A5FF5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towards us.</w:t>
      </w:r>
    </w:p>
    <w:p w:rsidR="00E71E48" w:rsidRDefault="00E71E48" w:rsidP="003F0BF5">
      <w:pPr>
        <w:pStyle w:val="ListParagraph"/>
        <w:numPr>
          <w:ilvl w:val="2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It is to </w:t>
      </w:r>
      <w:r w:rsidRPr="003C5D9B">
        <w:rPr>
          <w:rFonts w:ascii="Century Gothic" w:hAnsi="Century Gothic"/>
          <w:color w:val="000000" w:themeColor="text1"/>
          <w:sz w:val="20"/>
          <w:szCs w:val="20"/>
          <w:u w:val="single"/>
        </w:rPr>
        <w:t>reject a chance</w:t>
      </w:r>
      <w:r w:rsidR="004770AC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God is giving us</w:t>
      </w:r>
      <w:r w:rsidRPr="003C5D9B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to repent </w:t>
      </w:r>
      <w:r>
        <w:rPr>
          <w:rFonts w:ascii="Century Gothic" w:hAnsi="Century Gothic"/>
          <w:color w:val="000000" w:themeColor="text1"/>
          <w:sz w:val="20"/>
          <w:szCs w:val="20"/>
        </w:rPr>
        <w:t>and to turn back to Him</w:t>
      </w:r>
      <w:r w:rsidR="003C5D9B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E71E48" w:rsidRPr="00705E2E" w:rsidRDefault="00E71E48" w:rsidP="003F0BF5">
      <w:pPr>
        <w:pStyle w:val="ListParagraph"/>
        <w:numPr>
          <w:ilvl w:val="2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705E2E">
        <w:rPr>
          <w:rFonts w:ascii="Century Gothic" w:hAnsi="Century Gothic"/>
          <w:color w:val="000000" w:themeColor="text1"/>
          <w:sz w:val="20"/>
          <w:szCs w:val="20"/>
        </w:rPr>
        <w:t xml:space="preserve">It is to </w:t>
      </w:r>
      <w:r w:rsidRPr="003C5D9B">
        <w:rPr>
          <w:rFonts w:ascii="Century Gothic" w:hAnsi="Century Gothic"/>
          <w:color w:val="000000" w:themeColor="text1"/>
          <w:sz w:val="20"/>
          <w:szCs w:val="20"/>
          <w:u w:val="single"/>
        </w:rPr>
        <w:t>reject His forgiveness of our sin</w:t>
      </w:r>
      <w:r w:rsidR="003C5D9B">
        <w:rPr>
          <w:rFonts w:ascii="Century Gothic" w:hAnsi="Century Gothic"/>
          <w:color w:val="000000" w:themeColor="text1"/>
          <w:sz w:val="20"/>
          <w:szCs w:val="20"/>
          <w:u w:val="single"/>
        </w:rPr>
        <w:t>.</w:t>
      </w:r>
    </w:p>
    <w:p w:rsidR="00E71E48" w:rsidRPr="003C5D9B" w:rsidRDefault="003C5D9B" w:rsidP="003F0BF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C5D9B">
        <w:rPr>
          <w:rFonts w:ascii="Century Gothic" w:hAnsi="Century Gothic"/>
          <w:b/>
          <w:color w:val="000000" w:themeColor="text1"/>
          <w:sz w:val="20"/>
          <w:szCs w:val="20"/>
        </w:rPr>
        <w:t xml:space="preserve">To reject God’s admonishments is </w:t>
      </w:r>
      <w:r w:rsidR="00E71E48" w:rsidRPr="003C5D9B">
        <w:rPr>
          <w:rFonts w:ascii="Century Gothic" w:hAnsi="Century Gothic"/>
          <w:b/>
          <w:i/>
          <w:color w:val="FF0000"/>
          <w:sz w:val="20"/>
          <w:szCs w:val="20"/>
        </w:rPr>
        <w:t xml:space="preserve">to </w:t>
      </w:r>
      <w:r w:rsidR="00E71E48" w:rsidRPr="001A5FF5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 xml:space="preserve">accept the </w:t>
      </w:r>
      <w:r w:rsidR="004770AC" w:rsidRPr="001A5FF5">
        <w:rPr>
          <w:rFonts w:ascii="Century Gothic" w:hAnsi="Century Gothic"/>
          <w:b/>
          <w:i/>
          <w:color w:val="FF0000"/>
          <w:sz w:val="20"/>
          <w:szCs w:val="20"/>
          <w:u w:val="single"/>
        </w:rPr>
        <w:t>punishments</w:t>
      </w:r>
      <w:r w:rsidR="00E71E48" w:rsidRPr="003C5D9B">
        <w:rPr>
          <w:rFonts w:ascii="Century Gothic" w:hAnsi="Century Gothic"/>
          <w:b/>
          <w:i/>
          <w:color w:val="FF0000"/>
          <w:sz w:val="20"/>
          <w:szCs w:val="20"/>
        </w:rPr>
        <w:t xml:space="preserve"> </w:t>
      </w:r>
      <w:r w:rsidR="00E71E48" w:rsidRPr="00E314D3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that God has proclaimed towards </w:t>
      </w:r>
      <w:r w:rsidR="00E275F6" w:rsidRPr="00E314D3">
        <w:rPr>
          <w:rFonts w:ascii="Century Gothic" w:hAnsi="Century Gothic"/>
          <w:b/>
          <w:i/>
          <w:color w:val="000000" w:themeColor="text1"/>
          <w:sz w:val="20"/>
          <w:szCs w:val="20"/>
        </w:rPr>
        <w:t>us</w:t>
      </w:r>
      <w:r w:rsidR="00E71E48" w:rsidRPr="003C5D9B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</w:p>
    <w:p w:rsidR="00E71E48" w:rsidRDefault="003C5D9B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3C5D9B">
        <w:rPr>
          <w:rFonts w:ascii="Century Gothic" w:hAnsi="Century Gothic"/>
          <w:b/>
          <w:color w:val="000000" w:themeColor="text1"/>
          <w:sz w:val="20"/>
          <w:szCs w:val="20"/>
          <w:bdr w:val="single" w:sz="4" w:space="0" w:color="auto"/>
        </w:rPr>
        <w:t>ILLU: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E71E48" w:rsidRPr="003C5D9B">
        <w:rPr>
          <w:rFonts w:ascii="Century Gothic" w:hAnsi="Century Gothic"/>
          <w:color w:val="000000" w:themeColor="text1"/>
          <w:sz w:val="20"/>
          <w:szCs w:val="20"/>
          <w:u w:val="single"/>
        </w:rPr>
        <w:t>A person who smokes and refuse</w:t>
      </w:r>
      <w:r w:rsidR="009C1503" w:rsidRPr="003C5D9B">
        <w:rPr>
          <w:rFonts w:ascii="Century Gothic" w:hAnsi="Century Gothic"/>
          <w:color w:val="000000" w:themeColor="text1"/>
          <w:sz w:val="20"/>
          <w:szCs w:val="20"/>
          <w:u w:val="single"/>
        </w:rPr>
        <w:t>s</w:t>
      </w:r>
      <w:r w:rsidR="00E71E48" w:rsidRPr="003C5D9B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the urging of </w:t>
      </w:r>
      <w:r w:rsidR="001A5FF5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doctors and </w:t>
      </w:r>
      <w:r w:rsidR="00E71E48" w:rsidRPr="003C5D9B">
        <w:rPr>
          <w:rFonts w:ascii="Century Gothic" w:hAnsi="Century Gothic"/>
          <w:color w:val="000000" w:themeColor="text1"/>
          <w:sz w:val="20"/>
          <w:szCs w:val="20"/>
          <w:u w:val="single"/>
        </w:rPr>
        <w:t>others to stop</w:t>
      </w:r>
      <w:r w:rsidR="009C1503">
        <w:rPr>
          <w:rFonts w:ascii="Century Gothic" w:hAnsi="Century Gothic"/>
          <w:color w:val="000000" w:themeColor="text1"/>
          <w:sz w:val="20"/>
          <w:szCs w:val="20"/>
        </w:rPr>
        <w:t xml:space="preserve"> is to accept the consequence of </w:t>
      </w:r>
      <w:r w:rsidR="009C1503" w:rsidRPr="001A5FF5">
        <w:rPr>
          <w:rFonts w:ascii="Century Gothic" w:hAnsi="Century Gothic"/>
          <w:color w:val="000000" w:themeColor="text1"/>
          <w:sz w:val="20"/>
          <w:szCs w:val="20"/>
          <w:u w:val="single"/>
        </w:rPr>
        <w:t>facing those dreaded lung diseases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later on in life</w:t>
      </w:r>
      <w:r w:rsidR="009C1503">
        <w:rPr>
          <w:rFonts w:ascii="Century Gothic" w:hAnsi="Century Gothic"/>
          <w:color w:val="000000" w:themeColor="text1"/>
          <w:sz w:val="20"/>
          <w:szCs w:val="20"/>
        </w:rPr>
        <w:t>, even losing his/her life.</w:t>
      </w:r>
    </w:p>
    <w:p w:rsidR="009C1503" w:rsidRDefault="003C5D9B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3C5D9B">
        <w:rPr>
          <w:rFonts w:ascii="Century Gothic" w:hAnsi="Century Gothic"/>
          <w:b/>
          <w:color w:val="000000" w:themeColor="text1"/>
          <w:sz w:val="20"/>
          <w:szCs w:val="20"/>
          <w:bdr w:val="single" w:sz="4" w:space="0" w:color="auto"/>
        </w:rPr>
        <w:t>ILLU: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4770AC">
        <w:rPr>
          <w:rFonts w:ascii="Century Gothic" w:hAnsi="Century Gothic"/>
          <w:color w:val="000000" w:themeColor="text1"/>
          <w:sz w:val="20"/>
          <w:szCs w:val="20"/>
        </w:rPr>
        <w:t>Take the recent focus on</w:t>
      </w:r>
      <w:r w:rsidR="009C150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the </w:t>
      </w:r>
      <w:r w:rsidRPr="00E275F6">
        <w:rPr>
          <w:rFonts w:ascii="Century Gothic" w:hAnsi="Century Gothic"/>
          <w:color w:val="000000" w:themeColor="text1"/>
          <w:sz w:val="20"/>
          <w:szCs w:val="20"/>
          <w:u w:val="single"/>
        </w:rPr>
        <w:t>traumatic damages to the brain</w:t>
      </w:r>
      <w:r w:rsidR="004770AC" w:rsidRPr="00E275F6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when</w:t>
      </w:r>
      <w:r w:rsidR="00E275F6" w:rsidRPr="00E275F6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NFL</w:t>
      </w:r>
      <w:r w:rsidR="004770AC" w:rsidRPr="00E275F6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players</w:t>
      </w:r>
      <w:r w:rsidR="004770AC">
        <w:rPr>
          <w:rFonts w:ascii="Century Gothic" w:hAnsi="Century Gothic"/>
          <w:color w:val="000000" w:themeColor="text1"/>
          <w:sz w:val="20"/>
          <w:szCs w:val="20"/>
        </w:rPr>
        <w:t xml:space="preserve"> suffer concussions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9C1503" w:rsidRPr="00E275F6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Will </w:t>
      </w:r>
      <w:r w:rsidR="00C05CE3" w:rsidRPr="00E275F6">
        <w:rPr>
          <w:rFonts w:ascii="Century Gothic" w:hAnsi="Century Gothic"/>
          <w:color w:val="000000" w:themeColor="text1"/>
          <w:sz w:val="20"/>
          <w:szCs w:val="20"/>
          <w:u w:val="single"/>
        </w:rPr>
        <w:t>the</w:t>
      </w:r>
      <w:r w:rsidR="009C1503" w:rsidRPr="00E275F6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player</w:t>
      </w:r>
      <w:r w:rsidR="00C05CE3" w:rsidRPr="00E275F6">
        <w:rPr>
          <w:rFonts w:ascii="Century Gothic" w:hAnsi="Century Gothic"/>
          <w:color w:val="000000" w:themeColor="text1"/>
          <w:sz w:val="20"/>
          <w:szCs w:val="20"/>
          <w:u w:val="single"/>
        </w:rPr>
        <w:t>s</w:t>
      </w:r>
      <w:r w:rsidR="004770AC" w:rsidRPr="00E275F6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heed the warning</w:t>
      </w:r>
      <w:r w:rsidR="004770AC">
        <w:rPr>
          <w:rFonts w:ascii="Century Gothic" w:hAnsi="Century Gothic"/>
          <w:color w:val="000000" w:themeColor="text1"/>
          <w:sz w:val="20"/>
          <w:szCs w:val="20"/>
        </w:rPr>
        <w:t xml:space="preserve"> and</w:t>
      </w:r>
      <w:r w:rsidR="009C150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>stop playing</w:t>
      </w:r>
      <w:r w:rsidR="009C1503">
        <w:rPr>
          <w:rFonts w:ascii="Century Gothic" w:hAnsi="Century Gothic"/>
          <w:color w:val="000000" w:themeColor="text1"/>
          <w:sz w:val="20"/>
          <w:szCs w:val="20"/>
        </w:rPr>
        <w:t xml:space="preserve">? Probably not. </w:t>
      </w:r>
      <w:r w:rsidR="004770AC">
        <w:rPr>
          <w:rFonts w:ascii="Century Gothic" w:hAnsi="Century Gothic"/>
          <w:color w:val="000000" w:themeColor="text1"/>
          <w:sz w:val="20"/>
          <w:szCs w:val="20"/>
        </w:rPr>
        <w:t xml:space="preserve">This means </w:t>
      </w:r>
      <w:r>
        <w:rPr>
          <w:rFonts w:ascii="Century Gothic" w:hAnsi="Century Gothic"/>
          <w:color w:val="000000" w:themeColor="text1"/>
          <w:sz w:val="20"/>
          <w:szCs w:val="20"/>
        </w:rPr>
        <w:t>they are accepting</w:t>
      </w:r>
      <w:r w:rsidR="009C1503">
        <w:rPr>
          <w:rFonts w:ascii="Century Gothic" w:hAnsi="Century Gothic"/>
          <w:color w:val="000000" w:themeColor="text1"/>
          <w:sz w:val="20"/>
          <w:szCs w:val="20"/>
        </w:rPr>
        <w:t xml:space="preserve"> the possibility of </w:t>
      </w:r>
      <w:r w:rsidR="009C1503" w:rsidRPr="001A5FF5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coming down with </w:t>
      </w:r>
      <w:r w:rsidR="00C05CE3" w:rsidRPr="001A5FF5">
        <w:rPr>
          <w:rFonts w:ascii="Century Gothic" w:hAnsi="Century Gothic"/>
          <w:color w:val="000000" w:themeColor="text1"/>
          <w:sz w:val="20"/>
          <w:szCs w:val="20"/>
          <w:u w:val="single"/>
        </w:rPr>
        <w:t>many dreaded b</w:t>
      </w:r>
      <w:r w:rsidR="009C1503" w:rsidRPr="001A5FF5">
        <w:rPr>
          <w:rFonts w:ascii="Century Gothic" w:hAnsi="Century Gothic"/>
          <w:color w:val="000000" w:themeColor="text1"/>
          <w:sz w:val="20"/>
          <w:szCs w:val="20"/>
          <w:u w:val="single"/>
        </w:rPr>
        <w:t>rain diseases</w:t>
      </w:r>
      <w:r w:rsidR="009C1503">
        <w:rPr>
          <w:rFonts w:ascii="Century Gothic" w:hAnsi="Century Gothic"/>
          <w:color w:val="000000" w:themeColor="text1"/>
          <w:sz w:val="20"/>
          <w:szCs w:val="20"/>
        </w:rPr>
        <w:t xml:space="preserve"> later in life.</w:t>
      </w:r>
    </w:p>
    <w:p w:rsidR="00C04CB7" w:rsidRPr="00E275F6" w:rsidRDefault="00C04CB7" w:rsidP="003F0BF5">
      <w:pPr>
        <w:pStyle w:val="Subtitle"/>
        <w:numPr>
          <w:ilvl w:val="0"/>
          <w:numId w:val="0"/>
        </w:numPr>
        <w:spacing w:after="120" w:line="240" w:lineRule="auto"/>
      </w:pPr>
      <w:r>
        <w:t xml:space="preserve">Exhortation </w:t>
      </w:r>
    </w:p>
    <w:p w:rsidR="00C04CB7" w:rsidRPr="00C735AE" w:rsidRDefault="00C04CB7" w:rsidP="003F0BF5">
      <w:pPr>
        <w:spacing w:after="120" w:line="240" w:lineRule="auto"/>
        <w:rPr>
          <w:rFonts w:ascii="Century Gothic" w:hAnsi="Century Gothic" w:cs="Times New Roman"/>
          <w:sz w:val="20"/>
          <w:szCs w:val="20"/>
        </w:rPr>
      </w:pPr>
      <w:r w:rsidRPr="00C735AE">
        <w:rPr>
          <w:rFonts w:ascii="Century Gothic" w:hAnsi="Century Gothic" w:cs="Times New Roman"/>
          <w:b/>
          <w:color w:val="0000FF"/>
          <w:sz w:val="20"/>
          <w:szCs w:val="20"/>
        </w:rPr>
        <w:t>Jeremiah 36:11 - 20</w:t>
      </w:r>
      <w:r w:rsidRPr="00C735AE">
        <w:rPr>
          <w:rFonts w:ascii="Century Gothic" w:hAnsi="Century Gothic" w:cs="Times New Roman"/>
          <w:color w:val="0000FF"/>
          <w:sz w:val="20"/>
          <w:szCs w:val="20"/>
        </w:rPr>
        <w:t xml:space="preserve"> – When </w:t>
      </w:r>
      <w:r w:rsidRPr="00C735AE">
        <w:rPr>
          <w:rFonts w:ascii="Century Gothic" w:hAnsi="Century Gothic"/>
          <w:color w:val="0000FF"/>
          <w:sz w:val="20"/>
          <w:szCs w:val="20"/>
        </w:rPr>
        <w:t xml:space="preserve">Michaiah the son of </w:t>
      </w:r>
      <w:proofErr w:type="spellStart"/>
      <w:r w:rsidRPr="00C735AE">
        <w:rPr>
          <w:rFonts w:ascii="Century Gothic" w:hAnsi="Century Gothic"/>
          <w:color w:val="0000FF"/>
          <w:sz w:val="20"/>
          <w:szCs w:val="20"/>
        </w:rPr>
        <w:t>Gemariah</w:t>
      </w:r>
      <w:proofErr w:type="spellEnd"/>
      <w:r w:rsidRPr="00C735AE">
        <w:rPr>
          <w:rFonts w:ascii="Century Gothic" w:hAnsi="Century Gothic"/>
          <w:color w:val="0000FF"/>
          <w:sz w:val="20"/>
          <w:szCs w:val="20"/>
        </w:rPr>
        <w:t xml:space="preserve">, the son of Shaphan, had heard out of the book all the words of the LORD, </w:t>
      </w:r>
      <w:proofErr w:type="gramStart"/>
      <w:r w:rsidRPr="00C735AE">
        <w:rPr>
          <w:rFonts w:ascii="Century Gothic" w:hAnsi="Century Gothic"/>
          <w:color w:val="0000FF"/>
          <w:sz w:val="20"/>
          <w:szCs w:val="20"/>
        </w:rPr>
        <w:t>Then</w:t>
      </w:r>
      <w:proofErr w:type="gramEnd"/>
      <w:r w:rsidRPr="00C735AE">
        <w:rPr>
          <w:rFonts w:ascii="Century Gothic" w:hAnsi="Century Gothic"/>
          <w:color w:val="0000FF"/>
          <w:sz w:val="20"/>
          <w:szCs w:val="20"/>
        </w:rPr>
        <w:t xml:space="preserve"> he went down into the king’s house, into the scribe’s chamber</w:t>
      </w:r>
      <w:r w:rsidRPr="00C735AE">
        <w:rPr>
          <w:rFonts w:ascii="Century Gothic" w:hAnsi="Century Gothic" w:cs="Times New Roman"/>
          <w:color w:val="0000FF"/>
          <w:sz w:val="20"/>
          <w:szCs w:val="20"/>
        </w:rPr>
        <w:t>…”</w:t>
      </w:r>
    </w:p>
    <w:p w:rsidR="00C04CB7" w:rsidRPr="00AA5B9B" w:rsidRDefault="00C04CB7" w:rsidP="003F0BF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b/>
          <w:sz w:val="20"/>
          <w:szCs w:val="20"/>
        </w:rPr>
      </w:pPr>
      <w:r w:rsidRPr="00AA5B9B">
        <w:rPr>
          <w:rFonts w:ascii="Century Gothic" w:hAnsi="Century Gothic"/>
          <w:b/>
          <w:sz w:val="20"/>
          <w:szCs w:val="20"/>
        </w:rPr>
        <w:t>Michaiah heard the whole book!</w:t>
      </w:r>
      <w:r>
        <w:rPr>
          <w:rFonts w:ascii="Century Gothic" w:hAnsi="Century Gothic"/>
          <w:b/>
          <w:sz w:val="20"/>
          <w:szCs w:val="20"/>
        </w:rPr>
        <w:t xml:space="preserve"> And </w:t>
      </w:r>
      <w:r w:rsidR="00E314D3">
        <w:rPr>
          <w:rFonts w:ascii="Century Gothic" w:hAnsi="Century Gothic"/>
          <w:b/>
          <w:sz w:val="20"/>
          <w:szCs w:val="20"/>
        </w:rPr>
        <w:t xml:space="preserve">he </w:t>
      </w:r>
      <w:r>
        <w:rPr>
          <w:rFonts w:ascii="Century Gothic" w:hAnsi="Century Gothic"/>
          <w:b/>
          <w:sz w:val="20"/>
          <w:szCs w:val="20"/>
        </w:rPr>
        <w:t>took Action!</w:t>
      </w:r>
    </w:p>
    <w:p w:rsidR="00C04CB7" w:rsidRDefault="00C04CB7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110054">
        <w:rPr>
          <w:rFonts w:ascii="Century Gothic" w:hAnsi="Century Gothic"/>
          <w:sz w:val="20"/>
          <w:szCs w:val="20"/>
          <w:u w:val="single"/>
        </w:rPr>
        <w:t xml:space="preserve">He didn’t dismiss </w:t>
      </w:r>
      <w:r>
        <w:rPr>
          <w:rFonts w:ascii="Century Gothic" w:hAnsi="Century Gothic"/>
          <w:sz w:val="20"/>
          <w:szCs w:val="20"/>
          <w:u w:val="single"/>
        </w:rPr>
        <w:t xml:space="preserve">God’s </w:t>
      </w:r>
      <w:r w:rsidRPr="006D201D">
        <w:rPr>
          <w:rFonts w:ascii="Century Gothic" w:hAnsi="Century Gothic"/>
          <w:sz w:val="20"/>
          <w:szCs w:val="20"/>
        </w:rPr>
        <w:t>words as unimportant news</w:t>
      </w:r>
      <w:r>
        <w:rPr>
          <w:rFonts w:ascii="Century Gothic" w:hAnsi="Century Gothic"/>
          <w:sz w:val="20"/>
          <w:szCs w:val="20"/>
        </w:rPr>
        <w:t xml:space="preserve">!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He </w:t>
      </w:r>
      <w:r w:rsidRPr="006D201D">
        <w:rPr>
          <w:rFonts w:ascii="Century Gothic" w:hAnsi="Century Gothic"/>
          <w:i/>
          <w:color w:val="FF0000"/>
          <w:sz w:val="20"/>
          <w:szCs w:val="20"/>
          <w:u w:val="single"/>
        </w:rPr>
        <w:t>took God’s word seriously</w:t>
      </w:r>
      <w:r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C04CB7" w:rsidRPr="000D0438" w:rsidRDefault="00C04CB7" w:rsidP="003F0BF5">
      <w:pPr>
        <w:pStyle w:val="ListParagraph"/>
        <w:numPr>
          <w:ilvl w:val="2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serious do we take God’s word? Each Sunday and you and I hear His words? </w:t>
      </w:r>
    </w:p>
    <w:p w:rsidR="00C04CB7" w:rsidRPr="000D0438" w:rsidRDefault="00C04CB7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H</w:t>
      </w:r>
      <w:r w:rsidRPr="00110054">
        <w:rPr>
          <w:rFonts w:ascii="Century Gothic" w:hAnsi="Century Gothic"/>
          <w:sz w:val="20"/>
          <w:szCs w:val="20"/>
          <w:u w:val="single"/>
        </w:rPr>
        <w:t xml:space="preserve">e went down into the king’s house, </w:t>
      </w:r>
      <w:r w:rsidRPr="00110054">
        <w:rPr>
          <w:rFonts w:ascii="Century Gothic" w:hAnsi="Century Gothic" w:cs="Times New Roman"/>
          <w:sz w:val="20"/>
          <w:szCs w:val="20"/>
          <w:u w:val="single"/>
        </w:rPr>
        <w:t>to inform the princes of Judah</w:t>
      </w:r>
      <w:r>
        <w:rPr>
          <w:rFonts w:ascii="Century Gothic" w:hAnsi="Century Gothic" w:cs="Times New Roman"/>
          <w:sz w:val="20"/>
          <w:szCs w:val="20"/>
        </w:rPr>
        <w:t xml:space="preserve">.                                                       All the senior officials or important officials. </w:t>
      </w:r>
    </w:p>
    <w:p w:rsidR="00C04CB7" w:rsidRPr="00C04CB7" w:rsidRDefault="00C04CB7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They then </w:t>
      </w:r>
      <w:r>
        <w:rPr>
          <w:rFonts w:ascii="Century Gothic" w:hAnsi="Century Gothic" w:cs="Times New Roman"/>
          <w:sz w:val="20"/>
          <w:szCs w:val="20"/>
          <w:u w:val="single"/>
        </w:rPr>
        <w:t>verifie</w:t>
      </w:r>
      <w:r w:rsidR="006D201D">
        <w:rPr>
          <w:rFonts w:ascii="Century Gothic" w:hAnsi="Century Gothic" w:cs="Times New Roman"/>
          <w:sz w:val="20"/>
          <w:szCs w:val="20"/>
          <w:u w:val="single"/>
        </w:rPr>
        <w:t xml:space="preserve">d the source of the information, </w:t>
      </w:r>
      <w:r>
        <w:rPr>
          <w:rFonts w:ascii="Century Gothic" w:hAnsi="Century Gothic" w:cs="Times New Roman"/>
          <w:sz w:val="20"/>
          <w:szCs w:val="20"/>
          <w:u w:val="single"/>
        </w:rPr>
        <w:t>whether it is true</w:t>
      </w:r>
      <w:r>
        <w:rPr>
          <w:rFonts w:ascii="Century Gothic" w:hAnsi="Century Gothic" w:cs="Times New Roman"/>
          <w:sz w:val="20"/>
          <w:szCs w:val="20"/>
        </w:rPr>
        <w:t xml:space="preserve">!                                              </w:t>
      </w:r>
      <w:r w:rsidR="006D201D">
        <w:rPr>
          <w:rFonts w:ascii="Century Gothic" w:hAnsi="Century Gothic" w:cs="Times New Roman"/>
          <w:sz w:val="20"/>
          <w:szCs w:val="20"/>
        </w:rPr>
        <w:t xml:space="preserve">         </w:t>
      </w:r>
      <w:r>
        <w:rPr>
          <w:rFonts w:ascii="Century Gothic" w:hAnsi="Century Gothic" w:cs="Times New Roman"/>
          <w:sz w:val="20"/>
          <w:szCs w:val="20"/>
        </w:rPr>
        <w:t xml:space="preserve"> V18 – </w:t>
      </w:r>
      <w:r w:rsidRPr="00AA5B9B">
        <w:rPr>
          <w:rFonts w:ascii="Century Gothic" w:hAnsi="Century Gothic" w:cs="Times New Roman"/>
          <w:sz w:val="20"/>
          <w:szCs w:val="20"/>
          <w:u w:val="single"/>
        </w:rPr>
        <w:t>Jeremiah spoke and I wrote it down</w:t>
      </w:r>
      <w:r>
        <w:rPr>
          <w:rFonts w:ascii="Century Gothic" w:hAnsi="Century Gothic" w:cs="Times New Roman"/>
          <w:sz w:val="20"/>
          <w:szCs w:val="20"/>
        </w:rPr>
        <w:t xml:space="preserve">! </w:t>
      </w:r>
      <w:r w:rsidRPr="00C04CB7">
        <w:rPr>
          <w:rFonts w:ascii="Century Gothic" w:hAnsi="Century Gothic" w:cs="Times New Roman"/>
          <w:sz w:val="20"/>
          <w:szCs w:val="20"/>
          <w:u w:val="single"/>
        </w:rPr>
        <w:t>It was from God’s prophet</w:t>
      </w:r>
      <w:r w:rsidRPr="00C04CB7">
        <w:rPr>
          <w:rFonts w:ascii="Century Gothic" w:hAnsi="Century Gothic" w:cs="Times New Roman"/>
          <w:sz w:val="20"/>
          <w:szCs w:val="20"/>
        </w:rPr>
        <w:t xml:space="preserve">, </w:t>
      </w:r>
      <w:r>
        <w:rPr>
          <w:rFonts w:ascii="Century Gothic" w:hAnsi="Century Gothic" w:cs="Times New Roman"/>
          <w:sz w:val="20"/>
          <w:szCs w:val="20"/>
        </w:rPr>
        <w:t xml:space="preserve">it is God’s </w:t>
      </w:r>
      <w:r w:rsidRPr="00C04CB7">
        <w:rPr>
          <w:rFonts w:ascii="Century Gothic" w:hAnsi="Century Gothic" w:cs="Times New Roman"/>
          <w:sz w:val="20"/>
          <w:szCs w:val="20"/>
          <w:u w:val="single"/>
        </w:rPr>
        <w:t>words</w:t>
      </w:r>
      <w:r w:rsidRPr="00C04CB7">
        <w:rPr>
          <w:rFonts w:ascii="Century Gothic" w:hAnsi="Century Gothic" w:cs="Times New Roman"/>
          <w:sz w:val="20"/>
          <w:szCs w:val="20"/>
        </w:rPr>
        <w:t>.</w:t>
      </w:r>
    </w:p>
    <w:p w:rsidR="00C04CB7" w:rsidRPr="001A0D10" w:rsidRDefault="00C04CB7" w:rsidP="003F0BF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b/>
          <w:sz w:val="20"/>
          <w:szCs w:val="20"/>
        </w:rPr>
      </w:pPr>
      <w:r w:rsidRPr="001A0D10">
        <w:rPr>
          <w:rFonts w:ascii="Century Gothic" w:hAnsi="Century Gothic" w:cs="Times New Roman"/>
          <w:b/>
          <w:sz w:val="20"/>
          <w:szCs w:val="20"/>
        </w:rPr>
        <w:t xml:space="preserve">When </w:t>
      </w:r>
      <w:r w:rsidR="006D201D">
        <w:rPr>
          <w:rFonts w:ascii="Century Gothic" w:hAnsi="Century Gothic" w:cs="Times New Roman"/>
          <w:b/>
          <w:sz w:val="20"/>
          <w:szCs w:val="20"/>
        </w:rPr>
        <w:t>we</w:t>
      </w:r>
      <w:r w:rsidRPr="001A0D10">
        <w:rPr>
          <w:rFonts w:ascii="Century Gothic" w:hAnsi="Century Gothic" w:cs="Times New Roman"/>
          <w:b/>
          <w:sz w:val="20"/>
          <w:szCs w:val="20"/>
        </w:rPr>
        <w:t xml:space="preserve"> hear God’s word</w:t>
      </w:r>
      <w:r w:rsidR="001A0D10">
        <w:rPr>
          <w:rFonts w:ascii="Century Gothic" w:hAnsi="Century Gothic" w:cs="Times New Roman"/>
          <w:b/>
          <w:sz w:val="20"/>
          <w:szCs w:val="20"/>
        </w:rPr>
        <w:t>s, His admonishments, His exhortations…</w:t>
      </w:r>
    </w:p>
    <w:p w:rsidR="00C04CB7" w:rsidRDefault="00C04CB7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C04CB7">
        <w:rPr>
          <w:rFonts w:ascii="Century Gothic" w:hAnsi="Century Gothic" w:cs="Times New Roman"/>
          <w:sz w:val="20"/>
          <w:szCs w:val="20"/>
        </w:rPr>
        <w:t>Take it</w:t>
      </w:r>
      <w:r w:rsidRPr="00C04CB7">
        <w:rPr>
          <w:rFonts w:ascii="Century Gothic" w:hAnsi="Century Gothic" w:cs="Times New Roman"/>
          <w:sz w:val="20"/>
          <w:szCs w:val="20"/>
          <w:u w:val="single"/>
        </w:rPr>
        <w:t xml:space="preserve"> seriously</w:t>
      </w:r>
      <w:r>
        <w:rPr>
          <w:rFonts w:ascii="Century Gothic" w:hAnsi="Century Gothic" w:cs="Times New Roman"/>
          <w:sz w:val="20"/>
          <w:szCs w:val="20"/>
        </w:rPr>
        <w:t>!</w:t>
      </w:r>
    </w:p>
    <w:p w:rsidR="00C04CB7" w:rsidRDefault="00C04CB7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V</w:t>
      </w:r>
      <w:r w:rsidRPr="001A5FF5">
        <w:rPr>
          <w:rFonts w:ascii="Century Gothic" w:hAnsi="Century Gothic" w:cs="Times New Roman"/>
          <w:sz w:val="20"/>
          <w:szCs w:val="20"/>
          <w:u w:val="single"/>
        </w:rPr>
        <w:t xml:space="preserve">erify </w:t>
      </w:r>
      <w:r w:rsidRPr="00C04CB7">
        <w:rPr>
          <w:rFonts w:ascii="Century Gothic" w:hAnsi="Century Gothic" w:cs="Times New Roman"/>
          <w:sz w:val="20"/>
          <w:szCs w:val="20"/>
        </w:rPr>
        <w:t>in the Bible that it is the truth</w:t>
      </w:r>
      <w:r w:rsidRPr="00AA5B9B">
        <w:rPr>
          <w:rFonts w:ascii="Century Gothic" w:hAnsi="Century Gothic" w:cs="Times New Roman"/>
          <w:sz w:val="20"/>
          <w:szCs w:val="20"/>
        </w:rPr>
        <w:t>!</w:t>
      </w:r>
    </w:p>
    <w:p w:rsidR="001A5FF5" w:rsidRDefault="00C04CB7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C04CB7">
        <w:rPr>
          <w:rFonts w:ascii="Century Gothic" w:hAnsi="Century Gothic" w:cs="Times New Roman"/>
          <w:sz w:val="20"/>
          <w:szCs w:val="20"/>
        </w:rPr>
        <w:t>Take appropriate</w:t>
      </w:r>
      <w:r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Pr="00C04CB7">
        <w:rPr>
          <w:rFonts w:ascii="Century Gothic" w:hAnsi="Century Gothic" w:cs="Times New Roman"/>
          <w:sz w:val="20"/>
          <w:szCs w:val="20"/>
          <w:u w:val="single"/>
        </w:rPr>
        <w:t>action</w:t>
      </w:r>
      <w:r w:rsidR="004612F5">
        <w:rPr>
          <w:rFonts w:ascii="Century Gothic" w:hAnsi="Century Gothic" w:cs="Times New Roman"/>
          <w:sz w:val="20"/>
          <w:szCs w:val="20"/>
          <w:u w:val="single"/>
        </w:rPr>
        <w:t>s</w:t>
      </w:r>
      <w:r w:rsidRPr="00C04CB7">
        <w:rPr>
          <w:rFonts w:ascii="Century Gothic" w:hAnsi="Century Gothic" w:cs="Times New Roman"/>
          <w:sz w:val="20"/>
          <w:szCs w:val="20"/>
        </w:rPr>
        <w:t>!</w:t>
      </w:r>
    </w:p>
    <w:p w:rsidR="009F13A0" w:rsidRDefault="009F13A0">
      <w:pPr>
        <w:rPr>
          <w:rFonts w:ascii="Papyrus" w:eastAsiaTheme="majorEastAsia" w:hAnsi="Papyrus" w:cstheme="majorBidi"/>
          <w:b/>
          <w:color w:val="1F497D" w:themeColor="text2"/>
          <w:spacing w:val="5"/>
          <w:kern w:val="28"/>
          <w:sz w:val="24"/>
          <w:szCs w:val="52"/>
        </w:rPr>
      </w:pPr>
    </w:p>
    <w:p w:rsidR="00B4779F" w:rsidRDefault="006D201D" w:rsidP="00B4779F">
      <w:pPr>
        <w:pStyle w:val="Title"/>
      </w:pPr>
      <w:r>
        <w:lastRenderedPageBreak/>
        <w:t>Stubbornness Causes Us t</w:t>
      </w:r>
      <w:r w:rsidR="00B4779F">
        <w:t xml:space="preserve">o </w:t>
      </w:r>
      <w:r>
        <w:t>“</w:t>
      </w:r>
      <w:r w:rsidR="00B4779F">
        <w:t>Show Contempt</w:t>
      </w:r>
      <w:r>
        <w:t>”</w:t>
      </w:r>
    </w:p>
    <w:p w:rsidR="00BE48C3" w:rsidRPr="006B51C5" w:rsidRDefault="00BE48C3" w:rsidP="008524B0">
      <w:pPr>
        <w:spacing w:after="100" w:line="240" w:lineRule="auto"/>
        <w:rPr>
          <w:sz w:val="18"/>
          <w:szCs w:val="18"/>
        </w:rPr>
      </w:pPr>
      <w:r w:rsidRPr="006B51C5">
        <w:rPr>
          <w:rFonts w:ascii="Century Gothic" w:hAnsi="Century Gothic"/>
          <w:b/>
          <w:color w:val="0000FF"/>
          <w:sz w:val="18"/>
          <w:szCs w:val="18"/>
        </w:rPr>
        <w:t>Jeremiah 36:21-23 “</w:t>
      </w:r>
      <w:r w:rsidRPr="006B51C5">
        <w:rPr>
          <w:rFonts w:ascii="Century Gothic" w:hAnsi="Century Gothic"/>
          <w:color w:val="0000FF"/>
          <w:sz w:val="18"/>
          <w:szCs w:val="18"/>
        </w:rPr>
        <w:t xml:space="preserve">So the king sent </w:t>
      </w:r>
      <w:proofErr w:type="spellStart"/>
      <w:r w:rsidRPr="006B51C5">
        <w:rPr>
          <w:rFonts w:ascii="Century Gothic" w:hAnsi="Century Gothic"/>
          <w:color w:val="0000FF"/>
          <w:sz w:val="18"/>
          <w:szCs w:val="18"/>
        </w:rPr>
        <w:t>Jehudi</w:t>
      </w:r>
      <w:proofErr w:type="spellEnd"/>
      <w:r w:rsidRPr="006B51C5">
        <w:rPr>
          <w:rFonts w:ascii="Century Gothic" w:hAnsi="Century Gothic"/>
          <w:color w:val="0000FF"/>
          <w:sz w:val="18"/>
          <w:szCs w:val="18"/>
        </w:rPr>
        <w:t xml:space="preserve"> to fetch the roll: and he took it out of </w:t>
      </w:r>
      <w:proofErr w:type="spellStart"/>
      <w:r w:rsidRPr="006B51C5">
        <w:rPr>
          <w:rFonts w:ascii="Century Gothic" w:hAnsi="Century Gothic"/>
          <w:color w:val="0000FF"/>
          <w:sz w:val="18"/>
          <w:szCs w:val="18"/>
        </w:rPr>
        <w:t>Elishama</w:t>
      </w:r>
      <w:proofErr w:type="spellEnd"/>
      <w:r w:rsidRPr="006B51C5">
        <w:rPr>
          <w:rFonts w:ascii="Century Gothic" w:hAnsi="Century Gothic"/>
          <w:color w:val="0000FF"/>
          <w:sz w:val="18"/>
          <w:szCs w:val="18"/>
        </w:rPr>
        <w:t xml:space="preserve"> the scribe’s chamber. And </w:t>
      </w:r>
      <w:proofErr w:type="spellStart"/>
      <w:r w:rsidRPr="006B51C5">
        <w:rPr>
          <w:rFonts w:ascii="Century Gothic" w:hAnsi="Century Gothic"/>
          <w:color w:val="0000FF"/>
          <w:sz w:val="18"/>
          <w:szCs w:val="18"/>
        </w:rPr>
        <w:t>Jehudi</w:t>
      </w:r>
      <w:proofErr w:type="spellEnd"/>
      <w:r w:rsidRPr="006B51C5">
        <w:rPr>
          <w:rFonts w:ascii="Century Gothic" w:hAnsi="Century Gothic"/>
          <w:color w:val="0000FF"/>
          <w:sz w:val="18"/>
          <w:szCs w:val="18"/>
        </w:rPr>
        <w:t xml:space="preserve"> read it in </w:t>
      </w:r>
      <w:r w:rsidRPr="00D52C82">
        <w:rPr>
          <w:rFonts w:ascii="Century Gothic" w:hAnsi="Century Gothic"/>
          <w:color w:val="0000FF"/>
          <w:sz w:val="18"/>
          <w:szCs w:val="18"/>
          <w:u w:val="single"/>
        </w:rPr>
        <w:t>the ears of the king</w:t>
      </w:r>
      <w:r w:rsidRPr="006B51C5">
        <w:rPr>
          <w:rFonts w:ascii="Century Gothic" w:hAnsi="Century Gothic"/>
          <w:color w:val="0000FF"/>
          <w:sz w:val="18"/>
          <w:szCs w:val="18"/>
        </w:rPr>
        <w:t xml:space="preserve">, and in </w:t>
      </w:r>
      <w:r w:rsidRPr="00D52C82">
        <w:rPr>
          <w:rFonts w:ascii="Century Gothic" w:hAnsi="Century Gothic"/>
          <w:color w:val="0000FF"/>
          <w:sz w:val="18"/>
          <w:szCs w:val="18"/>
          <w:u w:val="single"/>
        </w:rPr>
        <w:t>the ears of all the princes</w:t>
      </w:r>
      <w:r w:rsidRPr="006B51C5">
        <w:rPr>
          <w:rFonts w:ascii="Century Gothic" w:hAnsi="Century Gothic"/>
          <w:color w:val="0000FF"/>
          <w:sz w:val="18"/>
          <w:szCs w:val="18"/>
        </w:rPr>
        <w:t xml:space="preserve"> which stood beside the king. </w:t>
      </w:r>
      <w:bookmarkStart w:id="1" w:name="22"/>
      <w:bookmarkEnd w:id="1"/>
      <w:r w:rsidRPr="006B51C5">
        <w:rPr>
          <w:rFonts w:ascii="Century Gothic" w:hAnsi="Century Gothic"/>
          <w:color w:val="0000FF"/>
          <w:sz w:val="18"/>
          <w:szCs w:val="18"/>
        </w:rPr>
        <w:t xml:space="preserve">Now the king sat in the </w:t>
      </w:r>
      <w:proofErr w:type="spellStart"/>
      <w:r w:rsidRPr="006B51C5">
        <w:rPr>
          <w:rFonts w:ascii="Century Gothic" w:hAnsi="Century Gothic"/>
          <w:color w:val="0000FF"/>
          <w:sz w:val="18"/>
          <w:szCs w:val="18"/>
        </w:rPr>
        <w:t>winterhouse</w:t>
      </w:r>
      <w:proofErr w:type="spellEnd"/>
      <w:r w:rsidRPr="006B51C5">
        <w:rPr>
          <w:rFonts w:ascii="Century Gothic" w:hAnsi="Century Gothic"/>
          <w:color w:val="0000FF"/>
          <w:sz w:val="18"/>
          <w:szCs w:val="18"/>
        </w:rPr>
        <w:t xml:space="preserve"> in the ninth month: and </w:t>
      </w:r>
      <w:r w:rsidRPr="006B51C5">
        <w:rPr>
          <w:rFonts w:ascii="Century Gothic" w:hAnsi="Century Gothic"/>
          <w:i/>
          <w:iCs/>
          <w:color w:val="0000FF"/>
          <w:sz w:val="18"/>
          <w:szCs w:val="18"/>
        </w:rPr>
        <w:t>there was a fire</w:t>
      </w:r>
      <w:r w:rsidRPr="006B51C5">
        <w:rPr>
          <w:rFonts w:ascii="Century Gothic" w:hAnsi="Century Gothic"/>
          <w:color w:val="0000FF"/>
          <w:sz w:val="18"/>
          <w:szCs w:val="18"/>
        </w:rPr>
        <w:t xml:space="preserve"> on the hearth burning before him. </w:t>
      </w:r>
      <w:bookmarkStart w:id="2" w:name="23"/>
      <w:bookmarkEnd w:id="2"/>
      <w:r w:rsidRPr="006B51C5">
        <w:rPr>
          <w:rFonts w:ascii="Century Gothic" w:hAnsi="Century Gothic"/>
          <w:color w:val="0000FF"/>
          <w:sz w:val="18"/>
          <w:szCs w:val="18"/>
        </w:rPr>
        <w:t>And it came to pass, </w:t>
      </w:r>
      <w:r w:rsidRPr="006B51C5">
        <w:rPr>
          <w:rFonts w:ascii="Century Gothic" w:hAnsi="Century Gothic"/>
          <w:i/>
          <w:iCs/>
          <w:color w:val="0000FF"/>
          <w:sz w:val="18"/>
          <w:szCs w:val="18"/>
        </w:rPr>
        <w:t>that</w:t>
      </w:r>
      <w:r w:rsidRPr="006B51C5">
        <w:rPr>
          <w:rFonts w:ascii="Century Gothic" w:hAnsi="Century Gothic"/>
          <w:color w:val="0000FF"/>
          <w:sz w:val="18"/>
          <w:szCs w:val="18"/>
        </w:rPr>
        <w:t xml:space="preserve"> when </w:t>
      </w:r>
      <w:proofErr w:type="spellStart"/>
      <w:r w:rsidRPr="006B51C5">
        <w:rPr>
          <w:rFonts w:ascii="Century Gothic" w:hAnsi="Century Gothic"/>
          <w:color w:val="0000FF"/>
          <w:sz w:val="18"/>
          <w:szCs w:val="18"/>
        </w:rPr>
        <w:t>Jehudi</w:t>
      </w:r>
      <w:proofErr w:type="spellEnd"/>
      <w:r w:rsidRPr="006B51C5">
        <w:rPr>
          <w:rFonts w:ascii="Century Gothic" w:hAnsi="Century Gothic"/>
          <w:color w:val="0000FF"/>
          <w:sz w:val="18"/>
          <w:szCs w:val="18"/>
        </w:rPr>
        <w:t xml:space="preserve"> had read three or four leaves, he cut it with the penknife, and cast </w:t>
      </w:r>
      <w:r w:rsidRPr="006B51C5">
        <w:rPr>
          <w:rFonts w:ascii="Century Gothic" w:hAnsi="Century Gothic"/>
          <w:i/>
          <w:iCs/>
          <w:color w:val="0000FF"/>
          <w:sz w:val="18"/>
          <w:szCs w:val="18"/>
        </w:rPr>
        <w:t>it</w:t>
      </w:r>
      <w:r w:rsidRPr="006B51C5">
        <w:rPr>
          <w:rFonts w:ascii="Century Gothic" w:hAnsi="Century Gothic"/>
          <w:color w:val="0000FF"/>
          <w:sz w:val="18"/>
          <w:szCs w:val="18"/>
        </w:rPr>
        <w:t xml:space="preserve"> into the fire that </w:t>
      </w:r>
      <w:r w:rsidRPr="006B51C5">
        <w:rPr>
          <w:rFonts w:ascii="Century Gothic" w:hAnsi="Century Gothic"/>
          <w:i/>
          <w:iCs/>
          <w:color w:val="0000FF"/>
          <w:sz w:val="18"/>
          <w:szCs w:val="18"/>
        </w:rPr>
        <w:t>was</w:t>
      </w:r>
      <w:r w:rsidRPr="006B51C5">
        <w:rPr>
          <w:rFonts w:ascii="Century Gothic" w:hAnsi="Century Gothic"/>
          <w:color w:val="0000FF"/>
          <w:sz w:val="18"/>
          <w:szCs w:val="18"/>
        </w:rPr>
        <w:t xml:space="preserve"> on the hearth, </w:t>
      </w:r>
      <w:r w:rsidRPr="00D52C82">
        <w:rPr>
          <w:rFonts w:ascii="Century Gothic" w:hAnsi="Century Gothic"/>
          <w:color w:val="0000FF"/>
          <w:sz w:val="18"/>
          <w:szCs w:val="18"/>
          <w:u w:val="single"/>
        </w:rPr>
        <w:t>until all the roll was consumed in the fire</w:t>
      </w:r>
      <w:r w:rsidRPr="006B51C5">
        <w:rPr>
          <w:rFonts w:ascii="Century Gothic" w:hAnsi="Century Gothic"/>
          <w:color w:val="0000FF"/>
          <w:sz w:val="18"/>
          <w:szCs w:val="18"/>
        </w:rPr>
        <w:t xml:space="preserve"> that </w:t>
      </w:r>
      <w:r w:rsidRPr="006B51C5">
        <w:rPr>
          <w:rFonts w:ascii="Century Gothic" w:hAnsi="Century Gothic"/>
          <w:i/>
          <w:iCs/>
          <w:color w:val="0000FF"/>
          <w:sz w:val="18"/>
          <w:szCs w:val="18"/>
        </w:rPr>
        <w:t>was</w:t>
      </w:r>
      <w:r w:rsidRPr="006B51C5">
        <w:rPr>
          <w:rFonts w:ascii="Century Gothic" w:hAnsi="Century Gothic"/>
          <w:color w:val="0000FF"/>
          <w:sz w:val="18"/>
          <w:szCs w:val="18"/>
        </w:rPr>
        <w:t xml:space="preserve"> on the hearth.”</w:t>
      </w:r>
    </w:p>
    <w:p w:rsidR="004612F5" w:rsidRPr="004612F5" w:rsidRDefault="004612F5" w:rsidP="006D201D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4612F5">
        <w:rPr>
          <w:rFonts w:ascii="Century Gothic" w:hAnsi="Century Gothic"/>
          <w:b/>
          <w:color w:val="000000" w:themeColor="text1"/>
          <w:sz w:val="20"/>
          <w:szCs w:val="20"/>
        </w:rPr>
        <w:t>To show contempt is to disregard (ignore), disrespect, disdain (scorn) God’s word!</w:t>
      </w:r>
    </w:p>
    <w:p w:rsidR="00D0135F" w:rsidRPr="00BE48C3" w:rsidRDefault="004612F5" w:rsidP="006D201D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He stopped the </w:t>
      </w:r>
      <w:r w:rsidR="00D0135F">
        <w:rPr>
          <w:rFonts w:ascii="Century Gothic" w:hAnsi="Century Gothic"/>
          <w:b/>
          <w:color w:val="000000" w:themeColor="text1"/>
          <w:sz w:val="20"/>
          <w:szCs w:val="20"/>
        </w:rPr>
        <w:t>reading</w:t>
      </w:r>
      <w:r w:rsidR="00243F0E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D0135F">
        <w:rPr>
          <w:rFonts w:ascii="Century Gothic" w:hAnsi="Century Gothic"/>
          <w:b/>
          <w:color w:val="000000" w:themeColor="text1"/>
          <w:sz w:val="20"/>
          <w:szCs w:val="20"/>
        </w:rPr>
        <w:t>/</w:t>
      </w:r>
      <w:r w:rsidR="00D3661A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He stopped listening </w:t>
      </w:r>
    </w:p>
    <w:p w:rsidR="00BE48C3" w:rsidRDefault="00D0135F" w:rsidP="006D201D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A</w:t>
      </w:r>
      <w:r w:rsidR="00BE48C3" w:rsidRPr="00BE48C3">
        <w:rPr>
          <w:rFonts w:ascii="Century Gothic" w:hAnsi="Century Gothic"/>
          <w:color w:val="000000" w:themeColor="text1"/>
          <w:sz w:val="20"/>
          <w:szCs w:val="20"/>
        </w:rPr>
        <w:t>fter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52C82">
        <w:rPr>
          <w:rFonts w:ascii="Century Gothic" w:hAnsi="Century Gothic"/>
          <w:color w:val="000000" w:themeColor="text1"/>
          <w:sz w:val="20"/>
          <w:szCs w:val="20"/>
        </w:rPr>
        <w:t xml:space="preserve">hearing </w:t>
      </w:r>
      <w:r w:rsidRPr="00D52C82">
        <w:rPr>
          <w:rFonts w:ascii="Century Gothic" w:hAnsi="Century Gothic"/>
          <w:color w:val="000000" w:themeColor="text1"/>
          <w:sz w:val="20"/>
          <w:szCs w:val="20"/>
          <w:u w:val="single"/>
        </w:rPr>
        <w:t>on</w:t>
      </w:r>
      <w:r w:rsidR="00D52C82" w:rsidRPr="00D52C82">
        <w:rPr>
          <w:rFonts w:ascii="Century Gothic" w:hAnsi="Century Gothic"/>
          <w:color w:val="000000" w:themeColor="text1"/>
          <w:sz w:val="20"/>
          <w:szCs w:val="20"/>
          <w:u w:val="single"/>
        </w:rPr>
        <w:t>ly</w:t>
      </w:r>
      <w:r w:rsidR="00BE48C3" w:rsidRPr="00D52C82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3 or 4 columns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Pr="00D52C82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He doesn’t want to hear it </w:t>
      </w:r>
      <w:r w:rsidR="00D52C82" w:rsidRPr="00D52C82">
        <w:rPr>
          <w:rFonts w:ascii="Century Gothic" w:hAnsi="Century Gothic"/>
          <w:color w:val="000000" w:themeColor="text1"/>
          <w:sz w:val="20"/>
          <w:szCs w:val="20"/>
          <w:u w:val="single"/>
        </w:rPr>
        <w:t>anymore</w:t>
      </w:r>
      <w:r>
        <w:rPr>
          <w:rFonts w:ascii="Century Gothic" w:hAnsi="Century Gothic"/>
          <w:color w:val="000000" w:themeColor="text1"/>
          <w:sz w:val="20"/>
          <w:szCs w:val="20"/>
        </w:rPr>
        <w:t>!</w:t>
      </w:r>
    </w:p>
    <w:p w:rsidR="004612F5" w:rsidRPr="004612F5" w:rsidRDefault="00D0135F" w:rsidP="006D201D">
      <w:pPr>
        <w:pStyle w:val="ListParagraph"/>
        <w:numPr>
          <w:ilvl w:val="2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“I don’t want to hear it anymore!” “I know it is only going to judge me, accuse me of wrong doing!” “That I should repent, turn from my way</w:t>
      </w:r>
      <w:r w:rsidR="00D52C82">
        <w:rPr>
          <w:rFonts w:ascii="Century Gothic" w:hAnsi="Century Gothic"/>
          <w:color w:val="000000" w:themeColor="text1"/>
          <w:sz w:val="20"/>
          <w:szCs w:val="20"/>
        </w:rPr>
        <w:t>s!”</w:t>
      </w:r>
    </w:p>
    <w:p w:rsidR="00D0135F" w:rsidRPr="004612F5" w:rsidRDefault="006D201D" w:rsidP="006D201D">
      <w:pPr>
        <w:pStyle w:val="ListParagraph"/>
        <w:numPr>
          <w:ilvl w:val="2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6D201D">
        <w:rPr>
          <w:rFonts w:ascii="Century Gothic" w:hAnsi="Century Gothic"/>
          <w:color w:val="000000" w:themeColor="text1"/>
          <w:sz w:val="20"/>
          <w:szCs w:val="20"/>
        </w:rPr>
        <w:t xml:space="preserve">The </w:t>
      </w:r>
      <w:r w:rsidR="00D52C82" w:rsidRPr="004612F5">
        <w:rPr>
          <w:rFonts w:ascii="Century Gothic" w:hAnsi="Century Gothic"/>
          <w:color w:val="000000" w:themeColor="text1"/>
          <w:sz w:val="20"/>
          <w:szCs w:val="20"/>
        </w:rPr>
        <w:t>king is really</w:t>
      </w:r>
      <w:r w:rsidR="00D0135F" w:rsidRPr="004612F5">
        <w:rPr>
          <w:rFonts w:ascii="Century Gothic" w:hAnsi="Century Gothic"/>
          <w:color w:val="000000" w:themeColor="text1"/>
          <w:sz w:val="20"/>
          <w:szCs w:val="20"/>
        </w:rPr>
        <w:t xml:space="preserve"> saying that </w:t>
      </w:r>
      <w:r w:rsidR="00D0135F" w:rsidRPr="004612F5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God </w:t>
      </w:r>
      <w:r w:rsidR="00D52C82" w:rsidRPr="004612F5">
        <w:rPr>
          <w:rFonts w:ascii="Century Gothic" w:hAnsi="Century Gothic"/>
          <w:color w:val="000000" w:themeColor="text1"/>
          <w:sz w:val="20"/>
          <w:szCs w:val="20"/>
          <w:u w:val="single"/>
        </w:rPr>
        <w:t>has got it all</w:t>
      </w:r>
      <w:r w:rsidR="00D0135F" w:rsidRPr="004612F5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wrong!</w:t>
      </w:r>
    </w:p>
    <w:p w:rsidR="00760EF6" w:rsidRDefault="00D0135F" w:rsidP="006D201D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D52C82">
        <w:rPr>
          <w:rFonts w:ascii="Century Gothic" w:hAnsi="Century Gothic"/>
          <w:color w:val="000000" w:themeColor="text1"/>
          <w:sz w:val="20"/>
          <w:szCs w:val="20"/>
          <w:u w:val="single"/>
        </w:rPr>
        <w:t>By refusing to hear God’s admonitions</w:t>
      </w:r>
      <w:r w:rsidRPr="00D0135F">
        <w:rPr>
          <w:rFonts w:ascii="Century Gothic" w:hAnsi="Century Gothic"/>
          <w:color w:val="000000" w:themeColor="text1"/>
          <w:sz w:val="20"/>
          <w:szCs w:val="20"/>
        </w:rPr>
        <w:t xml:space="preserve">; </w:t>
      </w:r>
    </w:p>
    <w:p w:rsidR="00D0135F" w:rsidRDefault="00760EF6" w:rsidP="006D201D">
      <w:pPr>
        <w:pStyle w:val="ListParagraph"/>
        <w:numPr>
          <w:ilvl w:val="2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H</w:t>
      </w:r>
      <w:r w:rsidR="00D52C82">
        <w:rPr>
          <w:rFonts w:ascii="Century Gothic" w:hAnsi="Century Gothic"/>
          <w:color w:val="000000" w:themeColor="text1"/>
          <w:sz w:val="20"/>
          <w:szCs w:val="20"/>
        </w:rPr>
        <w:t xml:space="preserve">e is </w:t>
      </w:r>
      <w:r w:rsidR="00D52C82" w:rsidRPr="00D52C82">
        <w:rPr>
          <w:rFonts w:ascii="Century Gothic" w:hAnsi="Century Gothic"/>
          <w:color w:val="000000" w:themeColor="text1"/>
          <w:sz w:val="20"/>
          <w:szCs w:val="20"/>
          <w:u w:val="single"/>
        </w:rPr>
        <w:t>refusing to listen to</w:t>
      </w:r>
      <w:r w:rsidR="00D0135F" w:rsidRPr="00D52C82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instructions</w:t>
      </w:r>
      <w:r w:rsidR="00D0135F" w:rsidRPr="00D0135F">
        <w:rPr>
          <w:rFonts w:ascii="Century Gothic" w:hAnsi="Century Gothic"/>
          <w:color w:val="000000" w:themeColor="text1"/>
          <w:sz w:val="20"/>
          <w:szCs w:val="20"/>
        </w:rPr>
        <w:t xml:space="preserve"> that will </w:t>
      </w:r>
      <w:r w:rsidR="00D0135F" w:rsidRPr="00D52C82">
        <w:rPr>
          <w:rFonts w:ascii="Century Gothic" w:hAnsi="Century Gothic"/>
          <w:color w:val="000000" w:themeColor="text1"/>
          <w:sz w:val="20"/>
          <w:szCs w:val="20"/>
          <w:u w:val="single"/>
        </w:rPr>
        <w:t>save him</w:t>
      </w:r>
      <w:r w:rsidR="00D0135F" w:rsidRPr="00D0135F">
        <w:rPr>
          <w:rFonts w:ascii="Century Gothic" w:hAnsi="Century Gothic"/>
          <w:color w:val="000000" w:themeColor="text1"/>
          <w:sz w:val="20"/>
          <w:szCs w:val="20"/>
        </w:rPr>
        <w:t xml:space="preserve"> from </w:t>
      </w:r>
      <w:r w:rsidR="00D0135F" w:rsidRPr="00D52C82">
        <w:rPr>
          <w:rFonts w:ascii="Century Gothic" w:hAnsi="Century Gothic"/>
          <w:color w:val="000000" w:themeColor="text1"/>
          <w:sz w:val="20"/>
          <w:szCs w:val="20"/>
          <w:u w:val="single"/>
        </w:rPr>
        <w:t>lots of pain and sufferings</w:t>
      </w:r>
      <w:r w:rsidR="00D0135F" w:rsidRPr="00D0135F">
        <w:rPr>
          <w:rFonts w:ascii="Century Gothic" w:hAnsi="Century Gothic"/>
          <w:color w:val="000000" w:themeColor="text1"/>
          <w:sz w:val="20"/>
          <w:szCs w:val="20"/>
        </w:rPr>
        <w:t>!</w:t>
      </w:r>
    </w:p>
    <w:p w:rsidR="00725ECD" w:rsidRPr="00725ECD" w:rsidRDefault="00243F0E" w:rsidP="006D201D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43F0E">
        <w:rPr>
          <w:rFonts w:ascii="Century Gothic" w:hAnsi="Century Gothic"/>
          <w:b/>
          <w:color w:val="000000" w:themeColor="text1"/>
          <w:sz w:val="20"/>
          <w:szCs w:val="20"/>
        </w:rPr>
        <w:t>Destroy</w:t>
      </w:r>
      <w:r w:rsidR="001A5FF5">
        <w:rPr>
          <w:rFonts w:ascii="Century Gothic" w:hAnsi="Century Gothic"/>
          <w:b/>
          <w:color w:val="000000" w:themeColor="text1"/>
          <w:sz w:val="20"/>
          <w:szCs w:val="20"/>
        </w:rPr>
        <w:t>ed</w:t>
      </w:r>
      <w:r w:rsidR="00D3661A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Pr="00243F0E">
        <w:rPr>
          <w:rFonts w:ascii="Century Gothic" w:hAnsi="Century Gothic"/>
          <w:b/>
          <w:color w:val="000000" w:themeColor="text1"/>
          <w:sz w:val="20"/>
          <w:szCs w:val="20"/>
        </w:rPr>
        <w:t xml:space="preserve">God’s word - </w:t>
      </w:r>
      <w:r w:rsidR="00BE48C3" w:rsidRPr="00243F0E">
        <w:rPr>
          <w:rFonts w:ascii="Century Gothic" w:hAnsi="Century Gothic"/>
          <w:b/>
          <w:color w:val="000000" w:themeColor="text1"/>
          <w:sz w:val="20"/>
          <w:szCs w:val="20"/>
        </w:rPr>
        <w:t xml:space="preserve">Cut the scroll with </w:t>
      </w:r>
      <w:r w:rsidR="00D0135F" w:rsidRPr="00243F0E">
        <w:rPr>
          <w:rFonts w:ascii="Century Gothic" w:hAnsi="Century Gothic"/>
          <w:b/>
          <w:color w:val="000000" w:themeColor="text1"/>
          <w:sz w:val="20"/>
          <w:szCs w:val="20"/>
        </w:rPr>
        <w:t>a</w:t>
      </w:r>
      <w:r w:rsidR="00BE48C3" w:rsidRPr="00243F0E">
        <w:rPr>
          <w:rFonts w:ascii="Century Gothic" w:hAnsi="Century Gothic"/>
          <w:b/>
          <w:color w:val="000000" w:themeColor="text1"/>
          <w:sz w:val="20"/>
          <w:szCs w:val="20"/>
        </w:rPr>
        <w:t xml:space="preserve"> pen</w:t>
      </w:r>
      <w:r w:rsidR="00D0135F" w:rsidRPr="00243F0E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BE48C3" w:rsidRPr="00243F0E">
        <w:rPr>
          <w:rFonts w:ascii="Century Gothic" w:hAnsi="Century Gothic"/>
          <w:b/>
          <w:color w:val="000000" w:themeColor="text1"/>
          <w:sz w:val="20"/>
          <w:szCs w:val="20"/>
        </w:rPr>
        <w:t>knife</w:t>
      </w:r>
      <w:r w:rsidRPr="00243F0E">
        <w:rPr>
          <w:rFonts w:ascii="Century Gothic" w:hAnsi="Century Gothic"/>
          <w:b/>
          <w:color w:val="000000" w:themeColor="text1"/>
          <w:sz w:val="20"/>
          <w:szCs w:val="20"/>
        </w:rPr>
        <w:t xml:space="preserve"> and burned the scrolled.</w:t>
      </w:r>
      <w:r w:rsidR="00725ECD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                                </w:t>
      </w:r>
      <w:r w:rsidR="00725ECD" w:rsidRPr="00725ECD">
        <w:rPr>
          <w:rFonts w:ascii="Century Gothic" w:hAnsi="Century Gothic"/>
          <w:b/>
          <w:color w:val="000000" w:themeColor="text1"/>
          <w:sz w:val="20"/>
          <w:szCs w:val="20"/>
        </w:rPr>
        <w:t>He showed no fear, reverence for God.</w:t>
      </w:r>
      <w:r w:rsidR="00725ECD" w:rsidRPr="00725EC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725ECD" w:rsidRPr="00725ECD">
        <w:rPr>
          <w:rFonts w:ascii="Century Gothic" w:hAnsi="Century Gothic"/>
          <w:color w:val="0000FF"/>
          <w:sz w:val="20"/>
          <w:szCs w:val="20"/>
        </w:rPr>
        <w:t>V24 – “Yet they were not afraid”.</w:t>
      </w:r>
    </w:p>
    <w:p w:rsidR="001C33E4" w:rsidRDefault="001C33E4" w:rsidP="006D201D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376895">
        <w:rPr>
          <w:rFonts w:ascii="Century Gothic" w:hAnsi="Century Gothic"/>
          <w:color w:val="000000" w:themeColor="text1"/>
          <w:sz w:val="20"/>
          <w:szCs w:val="20"/>
          <w:u w:val="single"/>
        </w:rPr>
        <w:t>I’ll show you what I think of your words!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He </w:t>
      </w:r>
      <w:r w:rsidRPr="00376895">
        <w:rPr>
          <w:rFonts w:ascii="Century Gothic" w:hAnsi="Century Gothic"/>
          <w:color w:val="000000" w:themeColor="text1"/>
          <w:sz w:val="20"/>
          <w:szCs w:val="20"/>
          <w:u w:val="single"/>
        </w:rPr>
        <w:t>cut up God’s word</w:t>
      </w:r>
      <w:r>
        <w:rPr>
          <w:rFonts w:ascii="Century Gothic" w:hAnsi="Century Gothic"/>
          <w:color w:val="000000" w:themeColor="text1"/>
          <w:sz w:val="20"/>
          <w:szCs w:val="20"/>
        </w:rPr>
        <w:t>! He didn’t just cut one or two pieces; he did so “</w:t>
      </w:r>
      <w:r w:rsidRPr="00376895">
        <w:rPr>
          <w:rFonts w:ascii="Century Gothic" w:hAnsi="Century Gothic"/>
          <w:color w:val="000000" w:themeColor="text1"/>
          <w:sz w:val="20"/>
          <w:szCs w:val="20"/>
          <w:u w:val="single"/>
        </w:rPr>
        <w:t>Until all the roll was consumed in the fire</w:t>
      </w:r>
      <w:r>
        <w:rPr>
          <w:rFonts w:ascii="Century Gothic" w:hAnsi="Century Gothic"/>
          <w:color w:val="000000" w:themeColor="text1"/>
          <w:sz w:val="20"/>
          <w:szCs w:val="20"/>
        </w:rPr>
        <w:t>!”</w:t>
      </w:r>
    </w:p>
    <w:p w:rsidR="00243F0E" w:rsidRDefault="00243F0E" w:rsidP="006D201D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376895">
        <w:rPr>
          <w:rFonts w:ascii="Century Gothic" w:hAnsi="Century Gothic"/>
          <w:color w:val="000000" w:themeColor="text1"/>
          <w:sz w:val="20"/>
          <w:szCs w:val="20"/>
          <w:u w:val="single"/>
        </w:rPr>
        <w:t>This is to say that God’s word is a bunch of baloney</w:t>
      </w:r>
      <w:r w:rsidRPr="00243F0E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Pr="00B94A0C">
        <w:rPr>
          <w:rFonts w:ascii="Century Gothic" w:hAnsi="Century Gothic"/>
          <w:color w:val="000000" w:themeColor="text1"/>
          <w:sz w:val="20"/>
          <w:szCs w:val="20"/>
          <w:u w:val="single"/>
        </w:rPr>
        <w:t>False accusations</w:t>
      </w:r>
      <w:r w:rsidRPr="00243F0E">
        <w:rPr>
          <w:rFonts w:ascii="Century Gothic" w:hAnsi="Century Gothic"/>
          <w:color w:val="000000" w:themeColor="text1"/>
          <w:sz w:val="20"/>
          <w:szCs w:val="20"/>
        </w:rPr>
        <w:t xml:space="preserve"> to defame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B94A0C">
        <w:rPr>
          <w:rFonts w:ascii="Century Gothic" w:hAnsi="Century Gothic"/>
          <w:color w:val="000000" w:themeColor="text1"/>
          <w:sz w:val="20"/>
          <w:szCs w:val="20"/>
        </w:rPr>
        <w:t>&amp;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dishonor</w:t>
      </w:r>
      <w:r w:rsidRPr="00243F0E">
        <w:rPr>
          <w:rFonts w:ascii="Century Gothic" w:hAnsi="Century Gothic"/>
          <w:color w:val="000000" w:themeColor="text1"/>
          <w:sz w:val="20"/>
          <w:szCs w:val="20"/>
        </w:rPr>
        <w:t xml:space="preserve"> me!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243F0E" w:rsidRDefault="00243F0E" w:rsidP="006D201D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376895">
        <w:rPr>
          <w:rFonts w:ascii="Century Gothic" w:hAnsi="Century Gothic"/>
          <w:color w:val="000000" w:themeColor="text1"/>
          <w:sz w:val="20"/>
          <w:szCs w:val="20"/>
          <w:u w:val="single"/>
        </w:rPr>
        <w:t>God’s word cannot be destroyed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– Jesus said “</w:t>
      </w:r>
      <w:r w:rsidRPr="001C33E4">
        <w:rPr>
          <w:rFonts w:ascii="Century Gothic" w:hAnsi="Century Gothic"/>
          <w:color w:val="0000FF"/>
          <w:sz w:val="20"/>
          <w:szCs w:val="20"/>
        </w:rPr>
        <w:t>Heaven and earth shall pass away; but my words shall not pass away!</w:t>
      </w:r>
      <w:r>
        <w:rPr>
          <w:rFonts w:ascii="Century Gothic" w:hAnsi="Century Gothic"/>
          <w:color w:val="000000" w:themeColor="text1"/>
          <w:sz w:val="20"/>
          <w:szCs w:val="20"/>
        </w:rPr>
        <w:t>”</w:t>
      </w:r>
    </w:p>
    <w:p w:rsidR="001C33E4" w:rsidRDefault="001C33E4" w:rsidP="006D201D">
      <w:pPr>
        <w:pStyle w:val="ListParagraph"/>
        <w:numPr>
          <w:ilvl w:val="2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1C33E4">
        <w:rPr>
          <w:rFonts w:ascii="Century Gothic" w:hAnsi="Century Gothic"/>
          <w:b/>
          <w:color w:val="000000" w:themeColor="text1"/>
          <w:sz w:val="20"/>
          <w:szCs w:val="20"/>
          <w:bdr w:val="single" w:sz="4" w:space="0" w:color="auto"/>
        </w:rPr>
        <w:t>ILLU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: </w:t>
      </w:r>
      <w:r w:rsidRPr="001A5FF5">
        <w:rPr>
          <w:rFonts w:ascii="Century Gothic" w:hAnsi="Century Gothic"/>
          <w:color w:val="000000" w:themeColor="text1"/>
          <w:sz w:val="20"/>
          <w:szCs w:val="20"/>
          <w:u w:val="single"/>
        </w:rPr>
        <w:t>Parking Ticket</w:t>
      </w:r>
      <w:r>
        <w:rPr>
          <w:rFonts w:ascii="Century Gothic" w:hAnsi="Century Gothic"/>
          <w:color w:val="000000" w:themeColor="text1"/>
          <w:sz w:val="20"/>
          <w:szCs w:val="20"/>
        </w:rPr>
        <w:t>! You can rip it up, you can throw it away! You can burn it! But you kn</w:t>
      </w:r>
      <w:r w:rsidR="00CB72F9">
        <w:rPr>
          <w:rFonts w:ascii="Century Gothic" w:hAnsi="Century Gothic"/>
          <w:color w:val="000000" w:themeColor="text1"/>
          <w:sz w:val="20"/>
          <w:szCs w:val="20"/>
        </w:rPr>
        <w:t>ow what? Y</w:t>
      </w:r>
      <w:r w:rsidR="00B94A0C">
        <w:rPr>
          <w:rFonts w:ascii="Century Gothic" w:hAnsi="Century Gothic"/>
          <w:color w:val="000000" w:themeColor="text1"/>
          <w:sz w:val="20"/>
          <w:szCs w:val="20"/>
        </w:rPr>
        <w:t>ou can’t burn the digital copy in their system’s database!</w:t>
      </w:r>
      <w:r w:rsidR="001A5FF5">
        <w:rPr>
          <w:rFonts w:ascii="Century Gothic" w:hAnsi="Century Gothic"/>
          <w:color w:val="000000" w:themeColor="text1"/>
          <w:sz w:val="20"/>
          <w:szCs w:val="20"/>
        </w:rPr>
        <w:t xml:space="preserve"> That fine will come!</w:t>
      </w:r>
    </w:p>
    <w:p w:rsidR="00D932AE" w:rsidRPr="00D932AE" w:rsidRDefault="00D932AE" w:rsidP="006D201D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Refused to listen to others</w:t>
      </w:r>
    </w:p>
    <w:p w:rsidR="00D932AE" w:rsidRDefault="00D932AE" w:rsidP="006D201D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FF"/>
          <w:sz w:val="20"/>
          <w:szCs w:val="20"/>
        </w:rPr>
      </w:pPr>
      <w:r w:rsidRPr="00D932AE">
        <w:rPr>
          <w:rFonts w:ascii="Century Gothic" w:hAnsi="Century Gothic"/>
          <w:b/>
          <w:color w:val="0000FF"/>
          <w:sz w:val="20"/>
          <w:szCs w:val="20"/>
        </w:rPr>
        <w:t xml:space="preserve">Jeremiah 36:25 - </w:t>
      </w:r>
      <w:r w:rsidRPr="00D932AE">
        <w:rPr>
          <w:rFonts w:ascii="Century Gothic" w:hAnsi="Century Gothic"/>
          <w:color w:val="0000FF"/>
          <w:sz w:val="20"/>
          <w:szCs w:val="20"/>
        </w:rPr>
        <w:t xml:space="preserve">Nevertheless </w:t>
      </w:r>
      <w:proofErr w:type="spellStart"/>
      <w:r w:rsidRPr="00D932AE">
        <w:rPr>
          <w:rFonts w:ascii="Century Gothic" w:hAnsi="Century Gothic"/>
          <w:color w:val="0000FF"/>
          <w:sz w:val="20"/>
          <w:szCs w:val="20"/>
        </w:rPr>
        <w:t>Elnathan</w:t>
      </w:r>
      <w:proofErr w:type="spellEnd"/>
      <w:r w:rsidRPr="00D932AE">
        <w:rPr>
          <w:rFonts w:ascii="Century Gothic" w:hAnsi="Century Gothic"/>
          <w:color w:val="0000FF"/>
          <w:sz w:val="20"/>
          <w:szCs w:val="20"/>
        </w:rPr>
        <w:t xml:space="preserve"> and </w:t>
      </w:r>
      <w:proofErr w:type="spellStart"/>
      <w:r w:rsidRPr="00D932AE">
        <w:rPr>
          <w:rFonts w:ascii="Century Gothic" w:hAnsi="Century Gothic"/>
          <w:color w:val="0000FF"/>
          <w:sz w:val="20"/>
          <w:szCs w:val="20"/>
        </w:rPr>
        <w:t>Delaiah</w:t>
      </w:r>
      <w:proofErr w:type="spellEnd"/>
      <w:r w:rsidRPr="00D932AE">
        <w:rPr>
          <w:rFonts w:ascii="Century Gothic" w:hAnsi="Century Gothic"/>
          <w:color w:val="0000FF"/>
          <w:sz w:val="20"/>
          <w:szCs w:val="20"/>
        </w:rPr>
        <w:t xml:space="preserve"> and </w:t>
      </w:r>
      <w:proofErr w:type="spellStart"/>
      <w:r w:rsidRPr="00D932AE">
        <w:rPr>
          <w:rFonts w:ascii="Century Gothic" w:hAnsi="Century Gothic"/>
          <w:color w:val="0000FF"/>
          <w:sz w:val="20"/>
          <w:szCs w:val="20"/>
        </w:rPr>
        <w:t>Gemariah</w:t>
      </w:r>
      <w:proofErr w:type="spellEnd"/>
      <w:r w:rsidRPr="00D932AE">
        <w:rPr>
          <w:rFonts w:ascii="Century Gothic" w:hAnsi="Century Gothic"/>
          <w:color w:val="0000FF"/>
          <w:sz w:val="20"/>
          <w:szCs w:val="20"/>
        </w:rPr>
        <w:t xml:space="preserve"> had made intercession to the king that he would not burn the roll: but he would not hear them. </w:t>
      </w:r>
    </w:p>
    <w:p w:rsidR="00D932AE" w:rsidRDefault="00D932AE" w:rsidP="006D201D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I am right! You are all wrong! </w:t>
      </w:r>
      <w:r w:rsidRPr="00CB72F9">
        <w:rPr>
          <w:rFonts w:ascii="Century Gothic" w:hAnsi="Century Gothic"/>
          <w:color w:val="000000" w:themeColor="text1"/>
          <w:sz w:val="20"/>
          <w:szCs w:val="20"/>
          <w:u w:val="single"/>
        </w:rPr>
        <w:t>You guys are just all ganging up on me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! </w:t>
      </w:r>
    </w:p>
    <w:p w:rsidR="00D932AE" w:rsidRPr="008524B0" w:rsidRDefault="00D932AE" w:rsidP="006D201D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If a </w:t>
      </w:r>
      <w:r w:rsidRPr="006F3432">
        <w:rPr>
          <w:rFonts w:ascii="Century Gothic" w:hAnsi="Century Gothic"/>
          <w:color w:val="000000" w:themeColor="text1"/>
          <w:sz w:val="20"/>
          <w:szCs w:val="20"/>
          <w:u w:val="single"/>
        </w:rPr>
        <w:t>fool will not listen to God</w:t>
      </w:r>
      <w:r>
        <w:rPr>
          <w:rFonts w:ascii="Century Gothic" w:hAnsi="Century Gothic"/>
          <w:color w:val="000000" w:themeColor="text1"/>
          <w:sz w:val="20"/>
          <w:szCs w:val="20"/>
        </w:rPr>
        <w:t>; will he listen to the wisdom and urging of others? No!</w:t>
      </w:r>
      <w:r w:rsidR="00725ECD">
        <w:rPr>
          <w:rFonts w:ascii="Century Gothic" w:hAnsi="Century Gothic"/>
          <w:color w:val="000000" w:themeColor="text1"/>
          <w:sz w:val="20"/>
          <w:szCs w:val="20"/>
        </w:rPr>
        <w:t xml:space="preserve"> Stubborn people do not want to listen to anyone!</w:t>
      </w:r>
    </w:p>
    <w:p w:rsidR="00D932AE" w:rsidRPr="004612F5" w:rsidRDefault="00D932AE" w:rsidP="006D201D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4612F5">
        <w:rPr>
          <w:rFonts w:ascii="Century Gothic" w:hAnsi="Century Gothic"/>
          <w:b/>
          <w:color w:val="000000" w:themeColor="text1"/>
          <w:sz w:val="20"/>
          <w:szCs w:val="20"/>
        </w:rPr>
        <w:t>What the King did was not only contempt, but selfish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.</w:t>
      </w:r>
      <w:r w:rsidRPr="004612F5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</w:p>
    <w:p w:rsidR="00D932AE" w:rsidRDefault="00D932AE" w:rsidP="006D201D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He destroyed God’s word so that </w:t>
      </w:r>
      <w:r w:rsidRPr="001C33E4">
        <w:rPr>
          <w:rFonts w:ascii="Century Gothic" w:hAnsi="Century Gothic"/>
          <w:color w:val="000000" w:themeColor="text1"/>
          <w:sz w:val="20"/>
          <w:szCs w:val="20"/>
          <w:u w:val="single"/>
        </w:rPr>
        <w:t>others will not be able to read/hear it;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                                        there are some that might be convicted and be </w:t>
      </w:r>
      <w:r w:rsidRPr="004612F5">
        <w:rPr>
          <w:rFonts w:ascii="Century Gothic" w:hAnsi="Century Gothic"/>
          <w:color w:val="000000" w:themeColor="text1"/>
          <w:sz w:val="20"/>
          <w:szCs w:val="20"/>
          <w:u w:val="single"/>
        </w:rPr>
        <w:t>willing to turn back towards God</w:t>
      </w:r>
      <w:r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4612F5" w:rsidRDefault="004612F5" w:rsidP="006D201D">
      <w:pPr>
        <w:pStyle w:val="Subtitle"/>
        <w:numPr>
          <w:ilvl w:val="0"/>
          <w:numId w:val="0"/>
        </w:numPr>
        <w:spacing w:after="120" w:line="240" w:lineRule="auto"/>
      </w:pPr>
      <w:r>
        <w:t xml:space="preserve">Exhortation </w:t>
      </w:r>
    </w:p>
    <w:p w:rsidR="004612F5" w:rsidRPr="001A0D10" w:rsidRDefault="004612F5" w:rsidP="006D201D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90594E">
        <w:rPr>
          <w:rFonts w:ascii="Century Gothic" w:hAnsi="Century Gothic" w:cs="Times New Roman"/>
          <w:b/>
          <w:sz w:val="20"/>
          <w:szCs w:val="20"/>
        </w:rPr>
        <w:t xml:space="preserve">Michaiah and the </w:t>
      </w:r>
      <w:r w:rsidR="001A0D10">
        <w:rPr>
          <w:rFonts w:ascii="Century Gothic" w:hAnsi="Century Gothic" w:cs="Times New Roman"/>
          <w:b/>
          <w:sz w:val="20"/>
          <w:szCs w:val="20"/>
        </w:rPr>
        <w:t xml:space="preserve">princes </w:t>
      </w:r>
      <w:r w:rsidR="0090594E" w:rsidRPr="0090594E">
        <w:rPr>
          <w:rFonts w:ascii="Century Gothic" w:hAnsi="Century Gothic" w:cs="Times New Roman"/>
          <w:sz w:val="20"/>
          <w:szCs w:val="20"/>
          <w:u w:val="single"/>
        </w:rPr>
        <w:t>show</w:t>
      </w:r>
      <w:r w:rsidR="001A0D10">
        <w:rPr>
          <w:rFonts w:ascii="Century Gothic" w:hAnsi="Century Gothic" w:cs="Times New Roman"/>
          <w:sz w:val="20"/>
          <w:szCs w:val="20"/>
          <w:u w:val="single"/>
        </w:rPr>
        <w:t>ed</w:t>
      </w:r>
      <w:r w:rsidR="0090594E" w:rsidRPr="0090594E">
        <w:rPr>
          <w:rFonts w:ascii="Century Gothic" w:hAnsi="Century Gothic" w:cs="Times New Roman"/>
          <w:sz w:val="20"/>
          <w:szCs w:val="20"/>
          <w:u w:val="single"/>
        </w:rPr>
        <w:t xml:space="preserve"> reverence and respect for God’s word</w:t>
      </w:r>
      <w:r w:rsidR="0090594E">
        <w:rPr>
          <w:rFonts w:ascii="Century Gothic" w:hAnsi="Century Gothic" w:cs="Times New Roman"/>
          <w:sz w:val="20"/>
          <w:szCs w:val="20"/>
          <w:u w:val="single"/>
        </w:rPr>
        <w:t xml:space="preserve">s. </w:t>
      </w:r>
      <w:r w:rsidR="001A0D10" w:rsidRPr="001A0D10">
        <w:rPr>
          <w:rFonts w:ascii="Century Gothic" w:hAnsi="Century Gothic" w:cs="Times New Roman"/>
          <w:sz w:val="20"/>
          <w:szCs w:val="20"/>
        </w:rPr>
        <w:t xml:space="preserve">                                   </w:t>
      </w:r>
      <w:r w:rsidR="001A0D10">
        <w:rPr>
          <w:rFonts w:ascii="Century Gothic" w:hAnsi="Century Gothic" w:cs="Times New Roman"/>
          <w:b/>
          <w:i/>
          <w:sz w:val="20"/>
          <w:szCs w:val="20"/>
        </w:rPr>
        <w:t xml:space="preserve">             </w:t>
      </w:r>
      <w:r w:rsidR="001A0D10" w:rsidRPr="001A0D10">
        <w:rPr>
          <w:rFonts w:ascii="Century Gothic" w:hAnsi="Century Gothic" w:cs="Times New Roman"/>
          <w:b/>
          <w:i/>
          <w:sz w:val="20"/>
          <w:szCs w:val="20"/>
        </w:rPr>
        <w:t>T</w:t>
      </w:r>
      <w:r w:rsidRPr="001A0D10">
        <w:rPr>
          <w:rFonts w:ascii="Century Gothic" w:hAnsi="Century Gothic" w:cs="Times New Roman"/>
          <w:b/>
          <w:i/>
          <w:sz w:val="20"/>
          <w:szCs w:val="20"/>
        </w:rPr>
        <w:t xml:space="preserve">hey </w:t>
      </w:r>
      <w:r w:rsidR="001A0D10" w:rsidRPr="001A0D10">
        <w:rPr>
          <w:rFonts w:ascii="Century Gothic" w:hAnsi="Century Gothic" w:cs="Times New Roman"/>
          <w:b/>
          <w:i/>
          <w:sz w:val="20"/>
          <w:szCs w:val="20"/>
        </w:rPr>
        <w:t>fear</w:t>
      </w:r>
      <w:r w:rsidRPr="001A0D10">
        <w:rPr>
          <w:rFonts w:ascii="Century Gothic" w:hAnsi="Century Gothic" w:cs="Times New Roman"/>
          <w:sz w:val="20"/>
          <w:szCs w:val="20"/>
        </w:rPr>
        <w:t xml:space="preserve"> the </w:t>
      </w:r>
      <w:r w:rsidRPr="001A0D10">
        <w:rPr>
          <w:rFonts w:ascii="Century Gothic" w:hAnsi="Century Gothic" w:cs="Times New Roman"/>
          <w:sz w:val="20"/>
          <w:szCs w:val="20"/>
          <w:u w:val="single"/>
        </w:rPr>
        <w:t>impending judgment of God</w:t>
      </w:r>
      <w:r w:rsidRPr="001A0D10">
        <w:rPr>
          <w:rFonts w:ascii="Century Gothic" w:hAnsi="Century Gothic" w:cs="Times New Roman"/>
          <w:sz w:val="20"/>
          <w:szCs w:val="20"/>
        </w:rPr>
        <w:t>!</w:t>
      </w:r>
    </w:p>
    <w:p w:rsidR="00D932AE" w:rsidRPr="0090594E" w:rsidRDefault="0090594E" w:rsidP="006D201D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T</w:t>
      </w:r>
      <w:r w:rsidR="00D932AE" w:rsidRPr="0090594E">
        <w:rPr>
          <w:rFonts w:ascii="Century Gothic" w:hAnsi="Century Gothic" w:cs="Times New Roman"/>
          <w:sz w:val="20"/>
          <w:szCs w:val="20"/>
        </w:rPr>
        <w:t xml:space="preserve">hey </w:t>
      </w:r>
      <w:r w:rsidR="00D932AE" w:rsidRPr="0090594E">
        <w:rPr>
          <w:rFonts w:ascii="Century Gothic" w:hAnsi="Century Gothic" w:cs="Times New Roman"/>
          <w:sz w:val="20"/>
          <w:szCs w:val="20"/>
          <w:u w:val="single"/>
        </w:rPr>
        <w:t xml:space="preserve">preserve God’s </w:t>
      </w:r>
      <w:r>
        <w:rPr>
          <w:rFonts w:ascii="Century Gothic" w:hAnsi="Century Gothic" w:cs="Times New Roman"/>
          <w:sz w:val="20"/>
          <w:szCs w:val="20"/>
          <w:u w:val="single"/>
        </w:rPr>
        <w:t>prophet (told them to hide)</w:t>
      </w:r>
      <w:r w:rsidR="00D932AE" w:rsidRPr="0090594E">
        <w:rPr>
          <w:rFonts w:ascii="Century Gothic" w:hAnsi="Century Gothic" w:cs="Times New Roman"/>
          <w:sz w:val="20"/>
          <w:szCs w:val="20"/>
        </w:rPr>
        <w:t>.</w:t>
      </w:r>
      <w:r w:rsidRPr="0090594E">
        <w:rPr>
          <w:rFonts w:ascii="Century Gothic" w:hAnsi="Century Gothic" w:cs="Times New Roman"/>
          <w:sz w:val="20"/>
          <w:szCs w:val="20"/>
        </w:rPr>
        <w:t xml:space="preserve"> </w:t>
      </w:r>
      <w:r w:rsidR="00D932AE" w:rsidRPr="0090594E">
        <w:rPr>
          <w:rFonts w:ascii="Century Gothic" w:hAnsi="Century Gothic" w:cs="Times New Roman"/>
          <w:sz w:val="20"/>
          <w:szCs w:val="20"/>
        </w:rPr>
        <w:t xml:space="preserve">They </w:t>
      </w:r>
      <w:r w:rsidR="00D932AE" w:rsidRPr="0090594E">
        <w:rPr>
          <w:rFonts w:ascii="Century Gothic" w:hAnsi="Century Gothic" w:cs="Times New Roman"/>
          <w:sz w:val="20"/>
          <w:szCs w:val="20"/>
          <w:u w:val="single"/>
        </w:rPr>
        <w:t>urged the King not to destroy</w:t>
      </w:r>
      <w:r w:rsidR="00D932AE" w:rsidRPr="0090594E">
        <w:rPr>
          <w:rFonts w:ascii="Century Gothic" w:hAnsi="Century Gothic" w:cs="Times New Roman"/>
          <w:sz w:val="20"/>
          <w:szCs w:val="20"/>
        </w:rPr>
        <w:t xml:space="preserve"> God’s word.</w:t>
      </w:r>
    </w:p>
    <w:p w:rsidR="001A0D10" w:rsidRPr="001A0D10" w:rsidRDefault="001A0D10" w:rsidP="006D201D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b/>
          <w:sz w:val="20"/>
          <w:szCs w:val="20"/>
        </w:rPr>
      </w:pPr>
      <w:r w:rsidRPr="001A0D10">
        <w:rPr>
          <w:rFonts w:ascii="Century Gothic" w:hAnsi="Century Gothic" w:cs="Times New Roman"/>
          <w:b/>
          <w:sz w:val="20"/>
          <w:szCs w:val="20"/>
        </w:rPr>
        <w:t>When you hear God’s word</w:t>
      </w:r>
      <w:r>
        <w:rPr>
          <w:rFonts w:ascii="Century Gothic" w:hAnsi="Century Gothic" w:cs="Times New Roman"/>
          <w:b/>
          <w:sz w:val="20"/>
          <w:szCs w:val="20"/>
        </w:rPr>
        <w:t>s, His admonishments, His exhortations…</w:t>
      </w:r>
    </w:p>
    <w:p w:rsidR="00D932AE" w:rsidRPr="00D932AE" w:rsidRDefault="00725ECD" w:rsidP="006D201D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90594E">
        <w:rPr>
          <w:rFonts w:ascii="Century Gothic" w:hAnsi="Century Gothic" w:cs="Times New Roman"/>
          <w:sz w:val="20"/>
          <w:szCs w:val="20"/>
          <w:u w:val="single"/>
        </w:rPr>
        <w:t>S</w:t>
      </w:r>
      <w:r w:rsidR="00D932AE" w:rsidRPr="0090594E">
        <w:rPr>
          <w:rFonts w:ascii="Century Gothic" w:hAnsi="Century Gothic" w:cs="Times New Roman"/>
          <w:sz w:val="20"/>
          <w:szCs w:val="20"/>
          <w:u w:val="single"/>
        </w:rPr>
        <w:t>how fear and reverence</w:t>
      </w:r>
      <w:r w:rsidR="00D932AE" w:rsidRPr="00D932AE">
        <w:rPr>
          <w:rFonts w:ascii="Century Gothic" w:hAnsi="Century Gothic" w:cs="Times New Roman"/>
          <w:sz w:val="20"/>
          <w:szCs w:val="20"/>
        </w:rPr>
        <w:t xml:space="preserve"> for God’</w:t>
      </w:r>
      <w:r>
        <w:rPr>
          <w:rFonts w:ascii="Century Gothic" w:hAnsi="Century Gothic" w:cs="Times New Roman"/>
          <w:sz w:val="20"/>
          <w:szCs w:val="20"/>
        </w:rPr>
        <w:t>s word.</w:t>
      </w:r>
      <w:r w:rsidR="009F13A0">
        <w:rPr>
          <w:rFonts w:ascii="Century Gothic" w:hAnsi="Century Gothic" w:cs="Times New Roman"/>
          <w:sz w:val="20"/>
          <w:szCs w:val="20"/>
        </w:rPr>
        <w:t xml:space="preserve"> Take every effort </w:t>
      </w:r>
      <w:r w:rsidR="009F13A0" w:rsidRPr="009F13A0">
        <w:rPr>
          <w:rFonts w:ascii="Century Gothic" w:hAnsi="Century Gothic" w:cs="Times New Roman"/>
          <w:sz w:val="20"/>
          <w:szCs w:val="20"/>
          <w:u w:val="single"/>
        </w:rPr>
        <w:t>to preserve God’s word</w:t>
      </w:r>
      <w:r w:rsidR="009F13A0">
        <w:rPr>
          <w:rFonts w:ascii="Century Gothic" w:hAnsi="Century Gothic" w:cs="Times New Roman"/>
          <w:sz w:val="20"/>
          <w:szCs w:val="20"/>
        </w:rPr>
        <w:t>.</w:t>
      </w:r>
    </w:p>
    <w:p w:rsidR="00D932AE" w:rsidRDefault="009F13A0" w:rsidP="006D201D">
      <w:pPr>
        <w:pStyle w:val="ListParagraph"/>
        <w:numPr>
          <w:ilvl w:val="2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sz w:val="20"/>
          <w:szCs w:val="20"/>
        </w:rPr>
      </w:pPr>
      <w:r w:rsidRPr="009F13A0">
        <w:rPr>
          <w:rFonts w:ascii="Century Gothic" w:hAnsi="Century Gothic" w:cs="Times New Roman"/>
          <w:sz w:val="20"/>
          <w:szCs w:val="20"/>
        </w:rPr>
        <w:t>Memorize them. Edge them in our hearts that we not forget</w:t>
      </w:r>
      <w:r>
        <w:rPr>
          <w:rFonts w:ascii="Century Gothic" w:hAnsi="Century Gothic" w:cs="Times New Roman"/>
          <w:sz w:val="20"/>
          <w:szCs w:val="20"/>
        </w:rPr>
        <w:t>.</w:t>
      </w:r>
      <w:r w:rsidR="006D201D">
        <w:rPr>
          <w:rFonts w:ascii="Century Gothic" w:hAnsi="Century Gothic" w:cs="Times New Roman"/>
          <w:sz w:val="20"/>
          <w:szCs w:val="20"/>
        </w:rPr>
        <w:t xml:space="preserve"> It is health to our bones.</w:t>
      </w:r>
    </w:p>
    <w:p w:rsidR="006D201D" w:rsidRPr="006D201D" w:rsidRDefault="009F13A0" w:rsidP="006D201D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color w:val="0000FF"/>
          <w:sz w:val="20"/>
          <w:szCs w:val="20"/>
        </w:rPr>
      </w:pPr>
      <w:r w:rsidRPr="009F13A0">
        <w:rPr>
          <w:rFonts w:ascii="Century Gothic" w:hAnsi="Century Gothic" w:cs="Times New Roman"/>
          <w:b/>
          <w:color w:val="0000FF"/>
          <w:sz w:val="20"/>
          <w:szCs w:val="20"/>
        </w:rPr>
        <w:t>Proverbs 7:2-3</w:t>
      </w:r>
      <w:r w:rsidRPr="009F13A0">
        <w:rPr>
          <w:rFonts w:ascii="Century Gothic" w:hAnsi="Century Gothic" w:cs="Times New Roman"/>
          <w:color w:val="0000FF"/>
          <w:sz w:val="20"/>
          <w:szCs w:val="20"/>
        </w:rPr>
        <w:t xml:space="preserve"> “</w:t>
      </w:r>
      <w:r w:rsidRPr="009F13A0">
        <w:rPr>
          <w:rStyle w:val="verse"/>
          <w:rFonts w:ascii="Century Gothic" w:hAnsi="Century Gothic"/>
          <w:color w:val="0000FF"/>
          <w:sz w:val="20"/>
          <w:szCs w:val="20"/>
        </w:rPr>
        <w:t xml:space="preserve">Keep my commandments, and live; and my law as the apple of </w:t>
      </w:r>
      <w:proofErr w:type="spellStart"/>
      <w:r w:rsidRPr="009F13A0">
        <w:rPr>
          <w:rStyle w:val="verse"/>
          <w:rFonts w:ascii="Century Gothic" w:hAnsi="Century Gothic"/>
          <w:color w:val="0000FF"/>
          <w:sz w:val="20"/>
          <w:szCs w:val="20"/>
        </w:rPr>
        <w:t>thine</w:t>
      </w:r>
      <w:proofErr w:type="spellEnd"/>
      <w:r w:rsidRPr="009F13A0">
        <w:rPr>
          <w:rStyle w:val="verse"/>
          <w:rFonts w:ascii="Century Gothic" w:hAnsi="Century Gothic"/>
          <w:color w:val="0000FF"/>
          <w:sz w:val="20"/>
          <w:szCs w:val="20"/>
        </w:rPr>
        <w:t xml:space="preserve"> eye. </w:t>
      </w:r>
      <w:bookmarkStart w:id="3" w:name="3"/>
      <w:bookmarkEnd w:id="3"/>
      <w:r w:rsidRPr="009F13A0">
        <w:rPr>
          <w:rStyle w:val="verse"/>
          <w:rFonts w:ascii="Century Gothic" w:hAnsi="Century Gothic"/>
          <w:color w:val="0000FF"/>
          <w:sz w:val="20"/>
          <w:szCs w:val="20"/>
        </w:rPr>
        <w:t xml:space="preserve">Bind them upon thy </w:t>
      </w:r>
      <w:proofErr w:type="gramStart"/>
      <w:r w:rsidRPr="009F13A0">
        <w:rPr>
          <w:rStyle w:val="verse"/>
          <w:rFonts w:ascii="Century Gothic" w:hAnsi="Century Gothic"/>
          <w:color w:val="0000FF"/>
          <w:sz w:val="20"/>
          <w:szCs w:val="20"/>
        </w:rPr>
        <w:t>fingers,</w:t>
      </w:r>
      <w:proofErr w:type="gramEnd"/>
      <w:r w:rsidRPr="009F13A0">
        <w:rPr>
          <w:rStyle w:val="verse"/>
          <w:rFonts w:ascii="Century Gothic" w:hAnsi="Century Gothic"/>
          <w:color w:val="0000FF"/>
          <w:sz w:val="20"/>
          <w:szCs w:val="20"/>
        </w:rPr>
        <w:t xml:space="preserve"> write them upon the table of </w:t>
      </w:r>
      <w:proofErr w:type="spellStart"/>
      <w:r w:rsidRPr="009F13A0">
        <w:rPr>
          <w:rStyle w:val="verse"/>
          <w:rFonts w:ascii="Century Gothic" w:hAnsi="Century Gothic"/>
          <w:color w:val="0000FF"/>
          <w:sz w:val="20"/>
          <w:szCs w:val="20"/>
        </w:rPr>
        <w:t>thine</w:t>
      </w:r>
      <w:proofErr w:type="spellEnd"/>
      <w:r w:rsidRPr="009F13A0">
        <w:rPr>
          <w:rStyle w:val="verse"/>
          <w:rFonts w:ascii="Century Gothic" w:hAnsi="Century Gothic"/>
          <w:color w:val="0000FF"/>
          <w:sz w:val="20"/>
          <w:szCs w:val="20"/>
        </w:rPr>
        <w:t xml:space="preserve"> heart.</w:t>
      </w:r>
    </w:p>
    <w:p w:rsidR="00B4779F" w:rsidRDefault="005662BF" w:rsidP="00B4779F">
      <w:pPr>
        <w:pStyle w:val="Title"/>
      </w:pPr>
      <w:r>
        <w:lastRenderedPageBreak/>
        <w:t>Stubbornness Causes Us t</w:t>
      </w:r>
      <w:r w:rsidR="00B4779F">
        <w:t xml:space="preserve">o </w:t>
      </w:r>
      <w:r>
        <w:t>“</w:t>
      </w:r>
      <w:r w:rsidR="00B4779F">
        <w:t>Show No Remorse</w:t>
      </w:r>
      <w:r>
        <w:t>”</w:t>
      </w:r>
    </w:p>
    <w:p w:rsidR="009F13A0" w:rsidRPr="005662BF" w:rsidRDefault="009F13A0" w:rsidP="003F0BF5">
      <w:pPr>
        <w:spacing w:after="120" w:line="240" w:lineRule="auto"/>
        <w:rPr>
          <w:rFonts w:ascii="Century Gothic" w:hAnsi="Century Gothic"/>
          <w:color w:val="0000FF"/>
          <w:sz w:val="20"/>
          <w:szCs w:val="20"/>
        </w:rPr>
      </w:pPr>
      <w:r w:rsidRPr="005662BF">
        <w:rPr>
          <w:rFonts w:ascii="Century Gothic" w:hAnsi="Century Gothic"/>
          <w:b/>
          <w:color w:val="0000FF"/>
          <w:sz w:val="20"/>
          <w:szCs w:val="20"/>
        </w:rPr>
        <w:t xml:space="preserve">Jeremiah 36:24 – </w:t>
      </w:r>
      <w:r w:rsidRPr="005662BF">
        <w:rPr>
          <w:rFonts w:ascii="Century Gothic" w:hAnsi="Century Gothic"/>
          <w:color w:val="0000FF"/>
          <w:sz w:val="20"/>
          <w:szCs w:val="20"/>
        </w:rPr>
        <w:t xml:space="preserve">Yet they were not afraid, </w:t>
      </w:r>
      <w:r w:rsidRPr="005662BF">
        <w:rPr>
          <w:rFonts w:ascii="Century Gothic" w:hAnsi="Century Gothic"/>
          <w:color w:val="0000FF"/>
          <w:sz w:val="20"/>
          <w:szCs w:val="20"/>
          <w:u w:val="single"/>
        </w:rPr>
        <w:t>nor rent their garments</w:t>
      </w:r>
      <w:r w:rsidRPr="005662BF">
        <w:rPr>
          <w:rFonts w:ascii="Century Gothic" w:hAnsi="Century Gothic"/>
          <w:color w:val="0000FF"/>
          <w:sz w:val="20"/>
          <w:szCs w:val="20"/>
        </w:rPr>
        <w:t>, </w:t>
      </w:r>
      <w:r w:rsidRPr="005662BF">
        <w:rPr>
          <w:rFonts w:ascii="Century Gothic" w:hAnsi="Century Gothic"/>
          <w:i/>
          <w:iCs/>
          <w:color w:val="0000FF"/>
          <w:sz w:val="20"/>
          <w:szCs w:val="20"/>
        </w:rPr>
        <w:t>neither</w:t>
      </w:r>
      <w:r w:rsidRPr="005662BF">
        <w:rPr>
          <w:rFonts w:ascii="Century Gothic" w:hAnsi="Century Gothic"/>
          <w:color w:val="0000FF"/>
          <w:sz w:val="20"/>
          <w:szCs w:val="20"/>
        </w:rPr>
        <w:t xml:space="preserve"> the king, nor any of his servants that heard all these words. </w:t>
      </w:r>
    </w:p>
    <w:p w:rsidR="009F13A0" w:rsidRPr="001A0D10" w:rsidRDefault="009F13A0" w:rsidP="003F0BF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1A0D10">
        <w:rPr>
          <w:rFonts w:ascii="Century Gothic" w:hAnsi="Century Gothic"/>
          <w:b/>
          <w:color w:val="000000" w:themeColor="text1"/>
          <w:sz w:val="20"/>
          <w:szCs w:val="20"/>
        </w:rPr>
        <w:t xml:space="preserve">Renting their garments is a sign of remorse and sorrow! </w:t>
      </w:r>
    </w:p>
    <w:p w:rsidR="009F13A0" w:rsidRDefault="001A0D10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But </w:t>
      </w:r>
      <w:r w:rsidR="005662BF">
        <w:rPr>
          <w:rFonts w:ascii="Century Gothic" w:hAnsi="Century Gothic"/>
          <w:color w:val="000000" w:themeColor="text1"/>
          <w:sz w:val="20"/>
          <w:szCs w:val="20"/>
        </w:rPr>
        <w:t>after destroying God’s word</w:t>
      </w:r>
      <w:r w:rsidR="009F13A0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9F13A0" w:rsidRPr="00891791">
        <w:rPr>
          <w:rFonts w:ascii="Century Gothic" w:hAnsi="Century Gothic"/>
          <w:color w:val="000000" w:themeColor="text1"/>
          <w:sz w:val="20"/>
          <w:szCs w:val="20"/>
          <w:u w:val="single"/>
        </w:rPr>
        <w:t>they show no remorse</w:t>
      </w:r>
      <w:r w:rsidR="009F13A0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5662BF">
        <w:rPr>
          <w:rFonts w:ascii="Century Gothic" w:hAnsi="Century Gothic"/>
          <w:color w:val="000000" w:themeColor="text1"/>
          <w:sz w:val="20"/>
          <w:szCs w:val="20"/>
        </w:rPr>
        <w:t>at all</w:t>
      </w:r>
      <w:r w:rsidR="009F13A0">
        <w:rPr>
          <w:rFonts w:ascii="Century Gothic" w:hAnsi="Century Gothic"/>
          <w:color w:val="000000" w:themeColor="text1"/>
          <w:sz w:val="20"/>
          <w:szCs w:val="20"/>
        </w:rPr>
        <w:t xml:space="preserve">! </w:t>
      </w:r>
    </w:p>
    <w:p w:rsidR="009F13A0" w:rsidRPr="009F13A0" w:rsidRDefault="009F13A0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The king was not content </w:t>
      </w:r>
      <w:r w:rsidR="001A0D10">
        <w:rPr>
          <w:rFonts w:ascii="Century Gothic" w:hAnsi="Century Gothic"/>
          <w:color w:val="000000" w:themeColor="text1"/>
          <w:sz w:val="20"/>
          <w:szCs w:val="20"/>
        </w:rPr>
        <w:t>after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destroying God’s written words, but </w:t>
      </w:r>
      <w:r w:rsidRPr="00891791">
        <w:rPr>
          <w:rFonts w:ascii="Century Gothic" w:hAnsi="Century Gothic"/>
          <w:color w:val="000000" w:themeColor="text1"/>
          <w:sz w:val="20"/>
          <w:szCs w:val="20"/>
          <w:u w:val="single"/>
        </w:rPr>
        <w:t>he wanted to destroy the source</w:t>
      </w:r>
      <w:r>
        <w:rPr>
          <w:rFonts w:ascii="Century Gothic" w:hAnsi="Century Gothic"/>
          <w:color w:val="000000" w:themeColor="text1"/>
          <w:sz w:val="20"/>
          <w:szCs w:val="20"/>
        </w:rPr>
        <w:t>!</w:t>
      </w:r>
      <w:r w:rsidR="003F0BF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:rsidR="00EF1F88" w:rsidRPr="00EF1F88" w:rsidRDefault="009F13A0" w:rsidP="003F0BF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He wants to take v</w:t>
      </w:r>
      <w:r w:rsidR="00EF1F88">
        <w:rPr>
          <w:rFonts w:ascii="Century Gothic" w:hAnsi="Century Gothic"/>
          <w:b/>
          <w:color w:val="000000" w:themeColor="text1"/>
          <w:sz w:val="20"/>
          <w:szCs w:val="20"/>
        </w:rPr>
        <w:t>engeance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 on Jeremiah!</w:t>
      </w:r>
    </w:p>
    <w:p w:rsidR="001A0D10" w:rsidRDefault="00EF1F88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The </w:t>
      </w:r>
      <w:r w:rsidRPr="00EF1F88">
        <w:rPr>
          <w:rFonts w:ascii="Century Gothic" w:hAnsi="Century Gothic"/>
          <w:color w:val="000000" w:themeColor="text1"/>
          <w:sz w:val="20"/>
          <w:szCs w:val="20"/>
        </w:rPr>
        <w:t xml:space="preserve">King wanted to </w:t>
      </w:r>
      <w:r w:rsidRPr="00CB72F9">
        <w:rPr>
          <w:rFonts w:ascii="Century Gothic" w:hAnsi="Century Gothic"/>
          <w:color w:val="000000" w:themeColor="text1"/>
          <w:sz w:val="20"/>
          <w:szCs w:val="20"/>
          <w:u w:val="single"/>
        </w:rPr>
        <w:t>arrest Jeremiah</w:t>
      </w:r>
      <w:r w:rsidR="001A0D10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and Baruch</w:t>
      </w:r>
      <w:r w:rsidRPr="00EF1F88">
        <w:rPr>
          <w:rFonts w:ascii="Century Gothic" w:hAnsi="Century Gothic"/>
          <w:color w:val="000000" w:themeColor="text1"/>
          <w:sz w:val="20"/>
          <w:szCs w:val="20"/>
        </w:rPr>
        <w:t xml:space="preserve">! </w:t>
      </w:r>
      <w:r w:rsidR="001A0D10">
        <w:rPr>
          <w:rFonts w:ascii="Century Gothic" w:hAnsi="Century Gothic"/>
          <w:color w:val="000000" w:themeColor="text1"/>
          <w:sz w:val="20"/>
          <w:szCs w:val="20"/>
        </w:rPr>
        <w:t xml:space="preserve">The purpose is to </w:t>
      </w:r>
      <w:r w:rsidR="001A0D10" w:rsidRPr="00CB72F9">
        <w:rPr>
          <w:rFonts w:ascii="Century Gothic" w:hAnsi="Century Gothic"/>
          <w:color w:val="000000" w:themeColor="text1"/>
          <w:sz w:val="20"/>
          <w:szCs w:val="20"/>
          <w:u w:val="single"/>
        </w:rPr>
        <w:t>punish the wrong doers</w:t>
      </w:r>
      <w:r w:rsidR="001A0D10">
        <w:rPr>
          <w:rFonts w:ascii="Century Gothic" w:hAnsi="Century Gothic"/>
          <w:color w:val="000000" w:themeColor="text1"/>
          <w:sz w:val="20"/>
          <w:szCs w:val="20"/>
        </w:rPr>
        <w:t xml:space="preserve">! </w:t>
      </w:r>
    </w:p>
    <w:p w:rsidR="00EF1F88" w:rsidRDefault="00EF1F88" w:rsidP="003F0BF5">
      <w:pPr>
        <w:pStyle w:val="ListParagraph"/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Possibly have them killed or thrown in jail.</w:t>
      </w:r>
    </w:p>
    <w:p w:rsidR="00EA4701" w:rsidRDefault="00EF1F88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You see, it is </w:t>
      </w:r>
      <w:r w:rsidRPr="003F0BF5">
        <w:rPr>
          <w:rFonts w:ascii="Century Gothic" w:hAnsi="Century Gothic"/>
          <w:color w:val="000000" w:themeColor="text1"/>
          <w:sz w:val="20"/>
          <w:szCs w:val="20"/>
          <w:u w:val="single"/>
        </w:rPr>
        <w:t>not the King that has committed sin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; </w:t>
      </w:r>
      <w:r w:rsidR="001A0D10">
        <w:rPr>
          <w:rFonts w:ascii="Century Gothic" w:hAnsi="Century Gothic"/>
          <w:color w:val="000000" w:themeColor="text1"/>
          <w:sz w:val="20"/>
          <w:szCs w:val="20"/>
        </w:rPr>
        <w:t xml:space="preserve">it is </w:t>
      </w:r>
      <w:r w:rsidR="00376895" w:rsidRPr="00CB72F9">
        <w:rPr>
          <w:rFonts w:ascii="Century Gothic" w:hAnsi="Century Gothic"/>
          <w:color w:val="000000" w:themeColor="text1"/>
          <w:sz w:val="20"/>
          <w:szCs w:val="20"/>
          <w:u w:val="single"/>
        </w:rPr>
        <w:t>Jeremiah</w:t>
      </w:r>
      <w:r w:rsidR="008524B0" w:rsidRPr="00CB72F9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, </w:t>
      </w:r>
      <w:r w:rsidR="001A0D10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he is </w:t>
      </w:r>
      <w:r w:rsidR="00376895" w:rsidRPr="00CB72F9">
        <w:rPr>
          <w:rFonts w:ascii="Century Gothic" w:hAnsi="Century Gothic"/>
          <w:color w:val="000000" w:themeColor="text1"/>
          <w:sz w:val="20"/>
          <w:szCs w:val="20"/>
          <w:u w:val="single"/>
        </w:rPr>
        <w:t>the trouble maker</w:t>
      </w:r>
      <w:r w:rsidR="00376895">
        <w:rPr>
          <w:rFonts w:ascii="Century Gothic" w:hAnsi="Century Gothic"/>
          <w:color w:val="000000" w:themeColor="text1"/>
          <w:sz w:val="20"/>
          <w:szCs w:val="20"/>
        </w:rPr>
        <w:t xml:space="preserve">! </w:t>
      </w:r>
      <w:r w:rsidR="001A0D10">
        <w:rPr>
          <w:rFonts w:ascii="Century Gothic" w:hAnsi="Century Gothic"/>
          <w:color w:val="000000" w:themeColor="text1"/>
          <w:sz w:val="20"/>
          <w:szCs w:val="20"/>
        </w:rPr>
        <w:t xml:space="preserve">            </w:t>
      </w:r>
      <w:r w:rsidR="00376895" w:rsidRPr="003F0BF5">
        <w:rPr>
          <w:rFonts w:ascii="Century Gothic" w:hAnsi="Century Gothic"/>
          <w:color w:val="000000" w:themeColor="text1"/>
          <w:sz w:val="20"/>
          <w:szCs w:val="20"/>
          <w:u w:val="single"/>
        </w:rPr>
        <w:t>C</w:t>
      </w:r>
      <w:r w:rsidRPr="003F0BF5">
        <w:rPr>
          <w:rFonts w:ascii="Century Gothic" w:hAnsi="Century Gothic"/>
          <w:color w:val="000000" w:themeColor="text1"/>
          <w:sz w:val="20"/>
          <w:szCs w:val="20"/>
          <w:u w:val="single"/>
        </w:rPr>
        <w:t>ausing disorder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in the kingdom! </w:t>
      </w:r>
      <w:r w:rsidR="003F0BF5">
        <w:rPr>
          <w:rFonts w:ascii="Century Gothic" w:hAnsi="Century Gothic"/>
          <w:color w:val="000000" w:themeColor="text1"/>
          <w:sz w:val="20"/>
          <w:szCs w:val="20"/>
        </w:rPr>
        <w:t>Spread false rumors!</w:t>
      </w:r>
    </w:p>
    <w:p w:rsidR="003F0BF5" w:rsidRDefault="00891791" w:rsidP="003F0BF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What the King is doing, is challenging God!</w:t>
      </w:r>
      <w:r w:rsidR="006F3432" w:rsidRPr="006F3432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</w:p>
    <w:p w:rsidR="006F3432" w:rsidRPr="003F0BF5" w:rsidRDefault="003F0BF5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3F0BF5">
        <w:rPr>
          <w:rFonts w:ascii="Century Gothic" w:hAnsi="Century Gothic"/>
          <w:color w:val="000000" w:themeColor="text1"/>
          <w:sz w:val="20"/>
          <w:szCs w:val="20"/>
        </w:rPr>
        <w:t xml:space="preserve">But what he is really doing is </w:t>
      </w:r>
      <w:r w:rsidR="006F3432" w:rsidRPr="003F0BF5">
        <w:rPr>
          <w:rFonts w:ascii="Century Gothic" w:hAnsi="Century Gothic"/>
          <w:color w:val="000000" w:themeColor="text1"/>
          <w:sz w:val="20"/>
          <w:szCs w:val="20"/>
          <w:u w:val="single"/>
        </w:rPr>
        <w:t>asking God for more judgment</w:t>
      </w:r>
      <w:r w:rsidR="006F3432" w:rsidRPr="003F0BF5">
        <w:rPr>
          <w:rFonts w:ascii="Century Gothic" w:hAnsi="Century Gothic"/>
          <w:color w:val="000000" w:themeColor="text1"/>
          <w:sz w:val="20"/>
          <w:szCs w:val="20"/>
        </w:rPr>
        <w:t xml:space="preserve"> instead! </w:t>
      </w:r>
    </w:p>
    <w:p w:rsidR="00D03F73" w:rsidRDefault="006F3432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“</w:t>
      </w:r>
      <w:r w:rsidR="00D03F73">
        <w:rPr>
          <w:rFonts w:ascii="Century Gothic" w:hAnsi="Century Gothic"/>
          <w:color w:val="000000" w:themeColor="text1"/>
          <w:sz w:val="20"/>
          <w:szCs w:val="20"/>
        </w:rPr>
        <w:t xml:space="preserve">Lord, I want </w:t>
      </w:r>
      <w:r w:rsidR="00D03F73" w:rsidRPr="006F3432">
        <w:rPr>
          <w:rFonts w:ascii="Century Gothic" w:hAnsi="Century Gothic"/>
          <w:color w:val="000000" w:themeColor="text1"/>
          <w:sz w:val="20"/>
          <w:szCs w:val="20"/>
          <w:u w:val="single"/>
        </w:rPr>
        <w:t>extra fudge</w:t>
      </w:r>
      <w:r w:rsidR="00D03F73">
        <w:rPr>
          <w:rFonts w:ascii="Century Gothic" w:hAnsi="Century Gothic"/>
          <w:color w:val="000000" w:themeColor="text1"/>
          <w:sz w:val="20"/>
          <w:szCs w:val="20"/>
        </w:rPr>
        <w:t xml:space="preserve"> on my Sunday!” “I want </w:t>
      </w:r>
      <w:r w:rsidR="00D03F73" w:rsidRPr="006F3432">
        <w:rPr>
          <w:rFonts w:ascii="Century Gothic" w:hAnsi="Century Gothic"/>
          <w:color w:val="000000" w:themeColor="text1"/>
          <w:sz w:val="20"/>
          <w:szCs w:val="20"/>
          <w:u w:val="single"/>
        </w:rPr>
        <w:t>extra cream</w:t>
      </w:r>
      <w:r w:rsidR="00D03F73">
        <w:rPr>
          <w:rFonts w:ascii="Century Gothic" w:hAnsi="Century Gothic"/>
          <w:color w:val="000000" w:themeColor="text1"/>
          <w:sz w:val="20"/>
          <w:szCs w:val="20"/>
        </w:rPr>
        <w:t xml:space="preserve"> in my latte!” </w:t>
      </w:r>
    </w:p>
    <w:p w:rsidR="00D03F73" w:rsidRPr="007778D0" w:rsidRDefault="00D03F73" w:rsidP="003F0BF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7778D0">
        <w:rPr>
          <w:rFonts w:ascii="Century Gothic" w:hAnsi="Century Gothic"/>
          <w:b/>
          <w:color w:val="000000" w:themeColor="text1"/>
          <w:sz w:val="20"/>
          <w:szCs w:val="20"/>
        </w:rPr>
        <w:t xml:space="preserve">Look what the King got </w:t>
      </w:r>
      <w:r w:rsidR="006F3432" w:rsidRPr="007778D0">
        <w:rPr>
          <w:rFonts w:ascii="Century Gothic" w:hAnsi="Century Gothic"/>
          <w:b/>
          <w:color w:val="000000" w:themeColor="text1"/>
          <w:sz w:val="20"/>
          <w:szCs w:val="20"/>
        </w:rPr>
        <w:t xml:space="preserve">on top of the </w:t>
      </w:r>
      <w:r w:rsidR="007778D0" w:rsidRPr="007778D0">
        <w:rPr>
          <w:rFonts w:ascii="Century Gothic" w:hAnsi="Century Gothic"/>
          <w:b/>
          <w:color w:val="000000" w:themeColor="text1"/>
          <w:sz w:val="20"/>
          <w:szCs w:val="20"/>
        </w:rPr>
        <w:t>God’s original</w:t>
      </w:r>
      <w:r w:rsidR="006F3432" w:rsidRPr="007778D0">
        <w:rPr>
          <w:rFonts w:ascii="Century Gothic" w:hAnsi="Century Gothic"/>
          <w:b/>
          <w:color w:val="000000" w:themeColor="text1"/>
          <w:sz w:val="20"/>
          <w:szCs w:val="20"/>
        </w:rPr>
        <w:t xml:space="preserve"> judgments</w:t>
      </w:r>
      <w:r w:rsidRPr="007778D0">
        <w:rPr>
          <w:rFonts w:ascii="Century Gothic" w:hAnsi="Century Gothic"/>
          <w:b/>
          <w:color w:val="000000" w:themeColor="text1"/>
          <w:sz w:val="20"/>
          <w:szCs w:val="20"/>
        </w:rPr>
        <w:t>!</w:t>
      </w:r>
    </w:p>
    <w:p w:rsidR="00D03F73" w:rsidRDefault="00D03F73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No one from his line will be king</w:t>
      </w:r>
      <w:r w:rsidR="00760EF6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="00760EF6" w:rsidRPr="00CB72F9">
        <w:rPr>
          <w:rFonts w:ascii="Century Gothic" w:hAnsi="Century Gothic"/>
          <w:color w:val="000000" w:themeColor="text1"/>
          <w:sz w:val="20"/>
          <w:szCs w:val="20"/>
          <w:u w:val="single"/>
        </w:rPr>
        <w:t>his line will be broken</w:t>
      </w:r>
      <w:r w:rsidR="00760EF6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D03F73" w:rsidRDefault="00D03F73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He will </w:t>
      </w:r>
      <w:r w:rsidRPr="006F3432">
        <w:rPr>
          <w:rFonts w:ascii="Century Gothic" w:hAnsi="Century Gothic"/>
          <w:color w:val="000000" w:themeColor="text1"/>
          <w:sz w:val="20"/>
          <w:szCs w:val="20"/>
          <w:u w:val="single"/>
        </w:rPr>
        <w:t>not get a kingly burial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, but instead, his </w:t>
      </w:r>
      <w:r w:rsidRPr="006F3432">
        <w:rPr>
          <w:rFonts w:ascii="Century Gothic" w:hAnsi="Century Gothic"/>
          <w:color w:val="000000" w:themeColor="text1"/>
          <w:sz w:val="20"/>
          <w:szCs w:val="20"/>
          <w:u w:val="single"/>
        </w:rPr>
        <w:t>body will be thrown in the field</w:t>
      </w:r>
      <w:r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760EF6">
        <w:rPr>
          <w:rFonts w:ascii="Century Gothic" w:hAnsi="Century Gothic"/>
          <w:color w:val="000000" w:themeColor="text1"/>
          <w:sz w:val="20"/>
          <w:szCs w:val="20"/>
        </w:rPr>
        <w:t xml:space="preserve"> (</w:t>
      </w:r>
      <w:r w:rsidR="00760EF6" w:rsidRPr="006F3432">
        <w:rPr>
          <w:rFonts w:ascii="Century Gothic" w:hAnsi="Century Gothic"/>
          <w:b/>
          <w:i/>
          <w:color w:val="000000" w:themeColor="text1"/>
          <w:sz w:val="20"/>
          <w:szCs w:val="20"/>
        </w:rPr>
        <w:t>Dishonor</w:t>
      </w:r>
      <w:r w:rsidR="00760EF6">
        <w:rPr>
          <w:rFonts w:ascii="Century Gothic" w:hAnsi="Century Gothic"/>
          <w:color w:val="000000" w:themeColor="text1"/>
          <w:sz w:val="20"/>
          <w:szCs w:val="20"/>
        </w:rPr>
        <w:t>)</w:t>
      </w:r>
    </w:p>
    <w:p w:rsidR="00D03F73" w:rsidRDefault="00D03F73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6F3432">
        <w:rPr>
          <w:rFonts w:ascii="Century Gothic" w:hAnsi="Century Gothic"/>
          <w:color w:val="000000" w:themeColor="text1"/>
          <w:sz w:val="20"/>
          <w:szCs w:val="20"/>
          <w:u w:val="single"/>
        </w:rPr>
        <w:t>His children’s, even his servants will suffer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all the judgment that the Lord had warned about.</w:t>
      </w:r>
    </w:p>
    <w:p w:rsidR="00D03F73" w:rsidRPr="00521E0F" w:rsidRDefault="008524B0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CB72F9">
        <w:rPr>
          <w:rFonts w:ascii="Century Gothic" w:hAnsi="Century Gothic"/>
          <w:color w:val="000000" w:themeColor="text1"/>
          <w:sz w:val="20"/>
          <w:szCs w:val="20"/>
          <w:u w:val="single"/>
        </w:rPr>
        <w:t>Even after this added judgment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-</w:t>
      </w:r>
      <w:r w:rsidR="00D03F7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D03F73" w:rsidRPr="00D03F73">
        <w:rPr>
          <w:rFonts w:ascii="Century Gothic" w:hAnsi="Century Gothic"/>
          <w:color w:val="FF0000"/>
          <w:sz w:val="20"/>
          <w:szCs w:val="20"/>
        </w:rPr>
        <w:t>“</w:t>
      </w:r>
      <w:r w:rsidR="007778D0">
        <w:rPr>
          <w:rFonts w:ascii="Century Gothic" w:hAnsi="Century Gothic"/>
          <w:color w:val="FF0000"/>
          <w:sz w:val="20"/>
          <w:szCs w:val="20"/>
        </w:rPr>
        <w:t>…</w:t>
      </w:r>
      <w:r w:rsidR="00D03F73" w:rsidRPr="00D03F73">
        <w:rPr>
          <w:rFonts w:ascii="Century Gothic" w:hAnsi="Century Gothic"/>
          <w:color w:val="FF0000"/>
          <w:sz w:val="20"/>
          <w:szCs w:val="20"/>
        </w:rPr>
        <w:t>but they hearkened not.”</w:t>
      </w:r>
    </w:p>
    <w:p w:rsidR="007778D0" w:rsidRDefault="007778D0" w:rsidP="003F0BF5">
      <w:pPr>
        <w:pStyle w:val="Subtitle"/>
        <w:numPr>
          <w:ilvl w:val="0"/>
          <w:numId w:val="0"/>
        </w:numPr>
        <w:spacing w:after="120" w:line="240" w:lineRule="auto"/>
      </w:pPr>
      <w:r>
        <w:t xml:space="preserve">Exhortation </w:t>
      </w:r>
    </w:p>
    <w:p w:rsidR="001A0D10" w:rsidRPr="001A0D10" w:rsidRDefault="001A0D10" w:rsidP="003F0BF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 w:cs="Times New Roman"/>
          <w:b/>
          <w:sz w:val="20"/>
          <w:szCs w:val="20"/>
        </w:rPr>
      </w:pPr>
      <w:r w:rsidRPr="001A0D10">
        <w:rPr>
          <w:rFonts w:ascii="Century Gothic" w:hAnsi="Century Gothic" w:cs="Times New Roman"/>
          <w:b/>
          <w:sz w:val="20"/>
          <w:szCs w:val="20"/>
        </w:rPr>
        <w:t xml:space="preserve">When </w:t>
      </w:r>
      <w:r w:rsidR="007778D0">
        <w:rPr>
          <w:rFonts w:ascii="Century Gothic" w:hAnsi="Century Gothic" w:cs="Times New Roman"/>
          <w:b/>
          <w:sz w:val="20"/>
          <w:szCs w:val="20"/>
        </w:rPr>
        <w:t>we</w:t>
      </w:r>
      <w:r w:rsidRPr="001A0D10">
        <w:rPr>
          <w:rFonts w:ascii="Century Gothic" w:hAnsi="Century Gothic" w:cs="Times New Roman"/>
          <w:b/>
          <w:sz w:val="20"/>
          <w:szCs w:val="20"/>
        </w:rPr>
        <w:t xml:space="preserve"> hear God’s word</w:t>
      </w:r>
      <w:r>
        <w:rPr>
          <w:rFonts w:ascii="Century Gothic" w:hAnsi="Century Gothic" w:cs="Times New Roman"/>
          <w:b/>
          <w:sz w:val="20"/>
          <w:szCs w:val="20"/>
        </w:rPr>
        <w:t>s, His admonishments, His exhortations…</w:t>
      </w:r>
    </w:p>
    <w:p w:rsidR="007778D0" w:rsidRPr="007778D0" w:rsidRDefault="007778D0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Do not resist the Holy Spirit’s conviction</w:t>
      </w:r>
    </w:p>
    <w:p w:rsidR="007778D0" w:rsidRPr="008F3B03" w:rsidRDefault="007778D0" w:rsidP="003F0BF5">
      <w:pPr>
        <w:pStyle w:val="ListParagraph"/>
        <w:numPr>
          <w:ilvl w:val="2"/>
          <w:numId w:val="16"/>
        </w:numPr>
        <w:spacing w:after="120" w:line="240" w:lineRule="auto"/>
        <w:contextualSpacing w:val="0"/>
        <w:rPr>
          <w:rFonts w:ascii="Century Gothic" w:hAnsi="Century Gothic"/>
          <w:b/>
          <w:sz w:val="20"/>
          <w:szCs w:val="20"/>
        </w:rPr>
      </w:pPr>
      <w:r w:rsidRPr="006F3432">
        <w:rPr>
          <w:rFonts w:ascii="Century Gothic" w:hAnsi="Century Gothic"/>
          <w:b/>
          <w:color w:val="0000FF"/>
          <w:sz w:val="20"/>
          <w:szCs w:val="20"/>
        </w:rPr>
        <w:t>Acts 7:51</w:t>
      </w:r>
      <w:r w:rsidRPr="006F3432">
        <w:rPr>
          <w:rFonts w:ascii="Century Gothic" w:hAnsi="Century Gothic"/>
          <w:color w:val="0000FF"/>
          <w:sz w:val="20"/>
          <w:szCs w:val="20"/>
        </w:rPr>
        <w:t xml:space="preserve"> - Ye </w:t>
      </w:r>
      <w:proofErr w:type="spellStart"/>
      <w:r w:rsidRPr="006F3432">
        <w:rPr>
          <w:rFonts w:ascii="Century Gothic" w:hAnsi="Century Gothic"/>
          <w:color w:val="0000FF"/>
          <w:sz w:val="20"/>
          <w:szCs w:val="20"/>
        </w:rPr>
        <w:t>stiffnecked</w:t>
      </w:r>
      <w:proofErr w:type="spellEnd"/>
      <w:r w:rsidRPr="006F3432">
        <w:rPr>
          <w:rFonts w:ascii="Century Gothic" w:hAnsi="Century Gothic"/>
          <w:color w:val="0000FF"/>
          <w:sz w:val="20"/>
          <w:szCs w:val="20"/>
        </w:rPr>
        <w:t xml:space="preserve"> and uncircumcised in heart and ears, </w:t>
      </w:r>
      <w:r w:rsidRPr="006F3432">
        <w:rPr>
          <w:rFonts w:ascii="Century Gothic" w:hAnsi="Century Gothic"/>
          <w:color w:val="0000FF"/>
          <w:sz w:val="20"/>
          <w:szCs w:val="20"/>
          <w:u w:val="single"/>
        </w:rPr>
        <w:t>ye do always resist the Holy Ghost</w:t>
      </w:r>
      <w:r w:rsidRPr="006F3432">
        <w:rPr>
          <w:rFonts w:ascii="Century Gothic" w:hAnsi="Century Gothic"/>
          <w:color w:val="0000FF"/>
          <w:sz w:val="20"/>
          <w:szCs w:val="20"/>
        </w:rPr>
        <w:t>: as your fathers </w:t>
      </w:r>
      <w:r w:rsidRPr="006F3432">
        <w:rPr>
          <w:rFonts w:ascii="Century Gothic" w:hAnsi="Century Gothic"/>
          <w:i/>
          <w:iCs/>
          <w:color w:val="0000FF"/>
          <w:sz w:val="20"/>
          <w:szCs w:val="20"/>
        </w:rPr>
        <w:t>did</w:t>
      </w:r>
      <w:r w:rsidRPr="006F3432">
        <w:rPr>
          <w:rFonts w:ascii="Century Gothic" w:hAnsi="Century Gothic"/>
          <w:color w:val="0000FF"/>
          <w:sz w:val="20"/>
          <w:szCs w:val="20"/>
        </w:rPr>
        <w:t>, so </w:t>
      </w:r>
      <w:r w:rsidRPr="006F3432">
        <w:rPr>
          <w:rFonts w:ascii="Century Gothic" w:hAnsi="Century Gothic"/>
          <w:i/>
          <w:iCs/>
          <w:color w:val="0000FF"/>
          <w:sz w:val="20"/>
          <w:szCs w:val="20"/>
        </w:rPr>
        <w:t>do</w:t>
      </w:r>
      <w:r w:rsidRPr="006F3432">
        <w:rPr>
          <w:rFonts w:ascii="Century Gothic" w:hAnsi="Century Gothic"/>
          <w:color w:val="0000FF"/>
          <w:sz w:val="20"/>
          <w:szCs w:val="20"/>
        </w:rPr>
        <w:t xml:space="preserve"> ye. </w:t>
      </w:r>
    </w:p>
    <w:p w:rsidR="001A0D10" w:rsidRPr="007778D0" w:rsidRDefault="007778D0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7778D0">
        <w:rPr>
          <w:rFonts w:ascii="Century Gothic" w:hAnsi="Century Gothic"/>
          <w:color w:val="000000" w:themeColor="text1"/>
          <w:sz w:val="20"/>
          <w:szCs w:val="20"/>
        </w:rPr>
        <w:t xml:space="preserve">Let </w:t>
      </w:r>
      <w:r w:rsidRPr="007778D0">
        <w:rPr>
          <w:rFonts w:ascii="Century Gothic" w:hAnsi="Century Gothic"/>
          <w:color w:val="000000" w:themeColor="text1"/>
          <w:sz w:val="20"/>
          <w:szCs w:val="20"/>
          <w:u w:val="single"/>
        </w:rPr>
        <w:t>God’s word convict our hearts</w:t>
      </w:r>
      <w:r w:rsidRPr="007778D0">
        <w:rPr>
          <w:rFonts w:ascii="Century Gothic" w:hAnsi="Century Gothic"/>
          <w:color w:val="000000" w:themeColor="text1"/>
          <w:sz w:val="20"/>
          <w:szCs w:val="20"/>
        </w:rPr>
        <w:t xml:space="preserve"> and repent! Why? Because s</w:t>
      </w:r>
      <w:r w:rsidRPr="007778D0">
        <w:rPr>
          <w:rFonts w:ascii="Century Gothic" w:hAnsi="Century Gothic"/>
          <w:sz w:val="20"/>
          <w:szCs w:val="20"/>
        </w:rPr>
        <w:t>tubbornness is a sin.</w:t>
      </w:r>
    </w:p>
    <w:p w:rsidR="007778D0" w:rsidRPr="00645A78" w:rsidRDefault="007778D0" w:rsidP="003F0BF5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Samuel tells us that</w:t>
      </w:r>
      <w:r w:rsidRPr="00645A78">
        <w:rPr>
          <w:rFonts w:ascii="Century Gothic" w:hAnsi="Century Gothic"/>
          <w:b/>
          <w:sz w:val="20"/>
          <w:szCs w:val="20"/>
        </w:rPr>
        <w:t xml:space="preserve"> Stubbornness </w:t>
      </w:r>
      <w:r w:rsidRPr="00645A78">
        <w:rPr>
          <w:rFonts w:ascii="Century Gothic" w:hAnsi="Century Gothic"/>
          <w:b/>
          <w:i/>
          <w:iCs/>
          <w:sz w:val="20"/>
          <w:szCs w:val="20"/>
        </w:rPr>
        <w:t>is as</w:t>
      </w:r>
      <w:r w:rsidRPr="00645A78">
        <w:rPr>
          <w:rFonts w:ascii="Century Gothic" w:hAnsi="Century Gothic"/>
          <w:b/>
          <w:sz w:val="20"/>
          <w:szCs w:val="20"/>
        </w:rPr>
        <w:t xml:space="preserve"> iniquity and </w:t>
      </w:r>
      <w:r w:rsidRPr="00CB72F9">
        <w:rPr>
          <w:rFonts w:ascii="Century Gothic" w:hAnsi="Century Gothic"/>
          <w:b/>
          <w:i/>
          <w:color w:val="FF0000"/>
          <w:sz w:val="20"/>
          <w:szCs w:val="20"/>
        </w:rPr>
        <w:t>idolatry</w:t>
      </w:r>
      <w:r>
        <w:rPr>
          <w:rFonts w:ascii="Century Gothic" w:hAnsi="Century Gothic"/>
          <w:b/>
          <w:sz w:val="20"/>
          <w:szCs w:val="20"/>
        </w:rPr>
        <w:t>!</w:t>
      </w:r>
      <w:r w:rsidRPr="00645A78">
        <w:rPr>
          <w:rFonts w:ascii="Century Gothic" w:hAnsi="Century Gothic"/>
          <w:b/>
          <w:color w:val="0000FF"/>
          <w:sz w:val="20"/>
          <w:szCs w:val="20"/>
        </w:rPr>
        <w:t xml:space="preserve"> </w:t>
      </w:r>
    </w:p>
    <w:p w:rsidR="007778D0" w:rsidRPr="005D50D4" w:rsidRDefault="007778D0" w:rsidP="003F0BF5">
      <w:pPr>
        <w:spacing w:after="120" w:line="240" w:lineRule="auto"/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5D50D4">
        <w:rPr>
          <w:rFonts w:ascii="Century Gothic" w:hAnsi="Century Gothic"/>
          <w:b/>
          <w:color w:val="0000FF"/>
          <w:sz w:val="20"/>
          <w:szCs w:val="20"/>
        </w:rPr>
        <w:t xml:space="preserve">I Samuel 15:23 – </w:t>
      </w:r>
      <w:r>
        <w:rPr>
          <w:rFonts w:ascii="Century Gothic" w:hAnsi="Century Gothic"/>
          <w:b/>
          <w:color w:val="0000FF"/>
          <w:sz w:val="20"/>
          <w:szCs w:val="20"/>
        </w:rPr>
        <w:t>“</w:t>
      </w:r>
      <w:r w:rsidRPr="005D50D4">
        <w:rPr>
          <w:rFonts w:ascii="Century Gothic" w:hAnsi="Century Gothic"/>
          <w:color w:val="0000FF"/>
          <w:sz w:val="20"/>
          <w:szCs w:val="20"/>
        </w:rPr>
        <w:t>For rebellion </w:t>
      </w:r>
      <w:r w:rsidRPr="005D50D4">
        <w:rPr>
          <w:rFonts w:ascii="Century Gothic" w:hAnsi="Century Gothic"/>
          <w:i/>
          <w:iCs/>
          <w:color w:val="0000FF"/>
          <w:sz w:val="20"/>
          <w:szCs w:val="20"/>
        </w:rPr>
        <w:t>is as</w:t>
      </w:r>
      <w:r w:rsidRPr="005D50D4">
        <w:rPr>
          <w:rFonts w:ascii="Century Gothic" w:hAnsi="Century Gothic"/>
          <w:color w:val="0000FF"/>
          <w:sz w:val="20"/>
          <w:szCs w:val="20"/>
        </w:rPr>
        <w:t xml:space="preserve"> the sin of witchcraft, </w:t>
      </w:r>
      <w:r w:rsidRPr="00F32BDD">
        <w:rPr>
          <w:rFonts w:ascii="Century Gothic" w:hAnsi="Century Gothic"/>
          <w:color w:val="0000FF"/>
          <w:sz w:val="20"/>
          <w:szCs w:val="20"/>
          <w:u w:val="single"/>
        </w:rPr>
        <w:t>and stubbornness </w:t>
      </w:r>
      <w:r w:rsidRPr="00F32BDD">
        <w:rPr>
          <w:rFonts w:ascii="Century Gothic" w:hAnsi="Century Gothic"/>
          <w:i/>
          <w:iCs/>
          <w:color w:val="0000FF"/>
          <w:sz w:val="20"/>
          <w:szCs w:val="20"/>
          <w:u w:val="single"/>
        </w:rPr>
        <w:t>is as</w:t>
      </w:r>
      <w:r w:rsidRPr="00F32BDD">
        <w:rPr>
          <w:rFonts w:ascii="Century Gothic" w:hAnsi="Century Gothic"/>
          <w:color w:val="0000FF"/>
          <w:sz w:val="20"/>
          <w:szCs w:val="20"/>
          <w:u w:val="single"/>
        </w:rPr>
        <w:t xml:space="preserve"> iniquity and idolatry</w:t>
      </w:r>
      <w:r>
        <w:rPr>
          <w:rFonts w:ascii="Century Gothic" w:hAnsi="Century Gothic"/>
          <w:color w:val="0000FF"/>
          <w:sz w:val="20"/>
          <w:szCs w:val="20"/>
        </w:rPr>
        <w:t>…”</w:t>
      </w:r>
    </w:p>
    <w:p w:rsidR="003F0BF5" w:rsidRDefault="007778D0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F32BDD">
        <w:rPr>
          <w:rFonts w:ascii="Century Gothic" w:hAnsi="Century Gothic"/>
          <w:color w:val="000000" w:themeColor="text1"/>
          <w:sz w:val="20"/>
          <w:szCs w:val="20"/>
          <w:u w:val="single"/>
        </w:rPr>
        <w:t>Why idolatry?</w:t>
      </w:r>
      <w:r w:rsidRPr="005D50D4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Idolatry is to give our adoration, reverence, honor, and glory to the idols instead of God.  </w:t>
      </w:r>
    </w:p>
    <w:p w:rsidR="007778D0" w:rsidRDefault="007778D0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In the case of </w:t>
      </w:r>
      <w:r w:rsidRPr="00F32BDD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stubbornness, </w:t>
      </w:r>
      <w:r>
        <w:rPr>
          <w:rFonts w:ascii="Century Gothic" w:hAnsi="Century Gothic"/>
          <w:color w:val="000000" w:themeColor="text1"/>
          <w:sz w:val="20"/>
          <w:szCs w:val="20"/>
          <w:u w:val="single"/>
        </w:rPr>
        <w:t>we</w:t>
      </w:r>
      <w:r w:rsidRPr="00F32BDD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are giving these things to </w:t>
      </w:r>
      <w:r w:rsidR="00CC711B">
        <w:rPr>
          <w:rFonts w:ascii="Century Gothic" w:hAnsi="Century Gothic"/>
          <w:color w:val="000000" w:themeColor="text1"/>
          <w:sz w:val="20"/>
          <w:szCs w:val="20"/>
          <w:u w:val="single"/>
        </w:rPr>
        <w:t>our</w:t>
      </w:r>
      <w:r w:rsidR="00CC711B" w:rsidRPr="00F32BDD">
        <w:rPr>
          <w:rFonts w:ascii="Century Gothic" w:hAnsi="Century Gothic"/>
          <w:color w:val="000000" w:themeColor="text1"/>
          <w:sz w:val="20"/>
          <w:szCs w:val="20"/>
          <w:u w:val="single"/>
        </w:rPr>
        <w:t>selves</w:t>
      </w:r>
      <w:r w:rsidRPr="00F32BDD">
        <w:rPr>
          <w:rFonts w:ascii="Century Gothic" w:hAnsi="Century Gothic"/>
          <w:color w:val="000000" w:themeColor="text1"/>
          <w:sz w:val="20"/>
          <w:szCs w:val="20"/>
          <w:u w:val="single"/>
        </w:rPr>
        <w:t xml:space="preserve"> and not God!</w:t>
      </w:r>
    </w:p>
    <w:p w:rsidR="007778D0" w:rsidRPr="00F32BDD" w:rsidRDefault="007778D0" w:rsidP="003F0BF5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F32BDD">
        <w:rPr>
          <w:rFonts w:ascii="Century Gothic" w:hAnsi="Century Gothic"/>
          <w:color w:val="000000" w:themeColor="text1"/>
          <w:sz w:val="20"/>
          <w:szCs w:val="20"/>
        </w:rPr>
        <w:t xml:space="preserve">Stubbornness </w:t>
      </w:r>
      <w:r w:rsidRPr="00CC711B">
        <w:rPr>
          <w:rFonts w:ascii="Century Gothic" w:hAnsi="Century Gothic"/>
          <w:color w:val="000000" w:themeColor="text1"/>
          <w:sz w:val="20"/>
          <w:szCs w:val="20"/>
          <w:u w:val="single"/>
        </w:rPr>
        <w:t>is all about us</w:t>
      </w:r>
      <w:r w:rsidRPr="00F32BDD">
        <w:rPr>
          <w:rFonts w:ascii="Century Gothic" w:hAnsi="Century Gothic"/>
          <w:color w:val="000000" w:themeColor="text1"/>
          <w:sz w:val="20"/>
          <w:szCs w:val="20"/>
        </w:rPr>
        <w:t xml:space="preserve">! </w:t>
      </w:r>
      <w:r w:rsidRPr="00CC711B">
        <w:rPr>
          <w:rFonts w:ascii="Century Gothic" w:hAnsi="Century Gothic"/>
          <w:color w:val="000000" w:themeColor="text1"/>
          <w:sz w:val="20"/>
          <w:szCs w:val="20"/>
          <w:u w:val="single"/>
        </w:rPr>
        <w:t>It is a selfish</w:t>
      </w:r>
      <w:r w:rsidRPr="00F32BDD">
        <w:rPr>
          <w:rFonts w:ascii="Century Gothic" w:hAnsi="Century Gothic"/>
          <w:color w:val="000000" w:themeColor="text1"/>
          <w:sz w:val="20"/>
          <w:szCs w:val="20"/>
        </w:rPr>
        <w:t xml:space="preserve">, </w:t>
      </w:r>
      <w:r w:rsidRPr="00CC711B">
        <w:rPr>
          <w:rFonts w:ascii="Century Gothic" w:hAnsi="Century Gothic"/>
          <w:color w:val="000000" w:themeColor="text1"/>
          <w:sz w:val="20"/>
          <w:szCs w:val="20"/>
          <w:u w:val="single"/>
        </w:rPr>
        <w:t>self-center sin</w:t>
      </w:r>
      <w:r w:rsidRPr="00F32BDD">
        <w:rPr>
          <w:rFonts w:ascii="Century Gothic" w:hAnsi="Century Gothic"/>
          <w:color w:val="000000" w:themeColor="text1"/>
          <w:sz w:val="20"/>
          <w:szCs w:val="20"/>
        </w:rPr>
        <w:t>!</w:t>
      </w:r>
    </w:p>
    <w:p w:rsidR="00B4779F" w:rsidRDefault="00B4779F">
      <w:pPr>
        <w:rPr>
          <w:rFonts w:ascii="Papyrus" w:eastAsiaTheme="majorEastAsia" w:hAnsi="Papyrus" w:cstheme="majorBidi"/>
          <w:b/>
          <w:color w:val="1F497D" w:themeColor="text2"/>
          <w:spacing w:val="5"/>
          <w:kern w:val="28"/>
          <w:sz w:val="24"/>
          <w:szCs w:val="52"/>
        </w:rPr>
      </w:pPr>
    </w:p>
    <w:p w:rsidR="009F13A0" w:rsidRDefault="009F13A0">
      <w:pPr>
        <w:rPr>
          <w:rFonts w:ascii="Papyrus" w:eastAsiaTheme="majorEastAsia" w:hAnsi="Papyrus" w:cstheme="majorBidi"/>
          <w:b/>
          <w:color w:val="1F497D" w:themeColor="text2"/>
          <w:spacing w:val="5"/>
          <w:kern w:val="28"/>
          <w:sz w:val="24"/>
          <w:szCs w:val="52"/>
        </w:rPr>
      </w:pPr>
      <w:r>
        <w:br w:type="page"/>
      </w:r>
    </w:p>
    <w:p w:rsidR="00CE146D" w:rsidRDefault="00CE146D" w:rsidP="00AF77E3">
      <w:pPr>
        <w:pStyle w:val="Title"/>
        <w:spacing w:after="100"/>
      </w:pPr>
      <w:r>
        <w:lastRenderedPageBreak/>
        <w:t>Conclusion</w:t>
      </w:r>
    </w:p>
    <w:p w:rsidR="006F3432" w:rsidRPr="006F3432" w:rsidRDefault="006F3432" w:rsidP="006F3432">
      <w:pPr>
        <w:pStyle w:val="Subtitle"/>
        <w:rPr>
          <w:b/>
        </w:rPr>
      </w:pPr>
      <w:r w:rsidRPr="006F3432">
        <w:rPr>
          <w:b/>
        </w:rPr>
        <w:t>Final Exhortation</w:t>
      </w:r>
    </w:p>
    <w:p w:rsidR="006F3432" w:rsidRDefault="00E42A36" w:rsidP="00E42A36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1E0AAB">
        <w:rPr>
          <w:rFonts w:ascii="Century Gothic" w:hAnsi="Century Gothic"/>
          <w:b/>
          <w:sz w:val="20"/>
          <w:szCs w:val="20"/>
        </w:rPr>
        <w:t xml:space="preserve">Remember </w:t>
      </w:r>
      <w:r w:rsidR="001E0AAB" w:rsidRPr="001E0AAB">
        <w:rPr>
          <w:rFonts w:ascii="Century Gothic" w:hAnsi="Century Gothic"/>
          <w:b/>
          <w:sz w:val="20"/>
          <w:szCs w:val="20"/>
        </w:rPr>
        <w:t>Stubbornness</w:t>
      </w:r>
      <w:r w:rsidRPr="001E0AAB">
        <w:rPr>
          <w:rFonts w:ascii="Century Gothic" w:hAnsi="Century Gothic"/>
          <w:b/>
          <w:sz w:val="20"/>
          <w:szCs w:val="20"/>
        </w:rPr>
        <w:t xml:space="preserve"> does not only affect yourself</w:t>
      </w:r>
      <w:r w:rsidRPr="00E42A36">
        <w:rPr>
          <w:rFonts w:ascii="Century Gothic" w:hAnsi="Century Gothic"/>
          <w:sz w:val="20"/>
          <w:szCs w:val="20"/>
        </w:rPr>
        <w:t xml:space="preserve">, </w:t>
      </w:r>
      <w:r w:rsidRPr="008524B0">
        <w:rPr>
          <w:rFonts w:ascii="Century Gothic" w:hAnsi="Century Gothic"/>
          <w:b/>
          <w:sz w:val="20"/>
          <w:szCs w:val="20"/>
        </w:rPr>
        <w:t>but it affects others:</w:t>
      </w:r>
      <w:r w:rsidRPr="00E42A36">
        <w:rPr>
          <w:rFonts w:ascii="Century Gothic" w:hAnsi="Century Gothic"/>
          <w:sz w:val="20"/>
          <w:szCs w:val="20"/>
        </w:rPr>
        <w:t xml:space="preserve"> </w:t>
      </w:r>
    </w:p>
    <w:p w:rsidR="00E42A36" w:rsidRDefault="00E42A36" w:rsidP="006F3432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E42A36">
        <w:rPr>
          <w:rFonts w:ascii="Century Gothic" w:hAnsi="Century Gothic"/>
          <w:sz w:val="20"/>
          <w:szCs w:val="20"/>
        </w:rPr>
        <w:t>Your family, your spouse, your children, your paren</w:t>
      </w:r>
      <w:r w:rsidR="008524B0">
        <w:rPr>
          <w:rFonts w:ascii="Century Gothic" w:hAnsi="Century Gothic"/>
          <w:sz w:val="20"/>
          <w:szCs w:val="20"/>
        </w:rPr>
        <w:t>ts, your siblings, your friends</w:t>
      </w:r>
      <w:r w:rsidRPr="00E42A36">
        <w:rPr>
          <w:rFonts w:ascii="Century Gothic" w:hAnsi="Century Gothic"/>
          <w:sz w:val="20"/>
          <w:szCs w:val="20"/>
        </w:rPr>
        <w:t>!</w:t>
      </w:r>
    </w:p>
    <w:p w:rsidR="00E275F6" w:rsidRDefault="00E275F6" w:rsidP="00E275F6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6B4FCD">
        <w:rPr>
          <w:rFonts w:ascii="Century Gothic" w:hAnsi="Century Gothic"/>
          <w:sz w:val="20"/>
          <w:szCs w:val="20"/>
          <w:u w:val="single"/>
        </w:rPr>
        <w:t>Don’t bring them</w:t>
      </w:r>
      <w:r w:rsidR="00D22F7F">
        <w:rPr>
          <w:rFonts w:ascii="Century Gothic" w:hAnsi="Century Gothic"/>
          <w:sz w:val="20"/>
          <w:szCs w:val="20"/>
          <w:u w:val="single"/>
        </w:rPr>
        <w:t xml:space="preserve"> down</w:t>
      </w:r>
      <w:r w:rsidRPr="006B4FCD">
        <w:rPr>
          <w:rFonts w:ascii="Century Gothic" w:hAnsi="Century Gothic"/>
          <w:sz w:val="20"/>
          <w:szCs w:val="20"/>
          <w:u w:val="single"/>
        </w:rPr>
        <w:t xml:space="preserve"> into perdition</w:t>
      </w:r>
      <w:r w:rsidR="00CC711B">
        <w:rPr>
          <w:rFonts w:ascii="Century Gothic" w:hAnsi="Century Gothic"/>
          <w:sz w:val="20"/>
          <w:szCs w:val="20"/>
          <w:u w:val="single"/>
        </w:rPr>
        <w:t xml:space="preserve"> (destruction)</w:t>
      </w:r>
      <w:r w:rsidR="00D22F7F">
        <w:rPr>
          <w:rFonts w:ascii="Century Gothic" w:hAnsi="Century Gothic"/>
          <w:sz w:val="20"/>
          <w:szCs w:val="20"/>
          <w:u w:val="single"/>
        </w:rPr>
        <w:t xml:space="preserve"> with you</w:t>
      </w:r>
      <w:r w:rsidRPr="00E275F6">
        <w:rPr>
          <w:rFonts w:ascii="Century Gothic" w:hAnsi="Century Gothic"/>
          <w:sz w:val="20"/>
          <w:szCs w:val="20"/>
        </w:rPr>
        <w:t xml:space="preserve"> because of your stubbornness.</w:t>
      </w:r>
    </w:p>
    <w:p w:rsidR="00CC711B" w:rsidRPr="00CC711B" w:rsidRDefault="00547B1C" w:rsidP="00D22F7F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</w:t>
      </w:r>
      <w:r w:rsidR="00CC711B" w:rsidRPr="00CC711B">
        <w:rPr>
          <w:rFonts w:ascii="Century Gothic" w:hAnsi="Century Gothic"/>
          <w:b/>
          <w:sz w:val="20"/>
          <w:szCs w:val="20"/>
        </w:rPr>
        <w:t>hen we are faced with God’s conviction, admonition, or correction, let us not be stubborn, but instead…</w:t>
      </w:r>
    </w:p>
    <w:p w:rsidR="00CC711B" w:rsidRDefault="00CC711B" w:rsidP="00CC711B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Take God’s word seriously, let us take action.</w:t>
      </w:r>
    </w:p>
    <w:p w:rsidR="00CC711B" w:rsidRDefault="00CC711B" w:rsidP="00CC711B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Show fear and reverence for God’s word, edged them in our hearts.</w:t>
      </w:r>
    </w:p>
    <w:p w:rsidR="00CC711B" w:rsidRPr="00CC711B" w:rsidRDefault="00CC711B" w:rsidP="00CC711B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Yield to the Holy Spirit’s conviction and ask God for forgiveness.</w:t>
      </w:r>
    </w:p>
    <w:p w:rsidR="00D22F7F" w:rsidRPr="00D22F7F" w:rsidRDefault="00E275F6" w:rsidP="00D22F7F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D22F7F">
        <w:rPr>
          <w:rFonts w:ascii="Century Gothic" w:hAnsi="Century Gothic"/>
          <w:b/>
          <w:sz w:val="20"/>
          <w:szCs w:val="20"/>
        </w:rPr>
        <w:t>All of us can be pretty stubborn at times</w:t>
      </w:r>
      <w:r w:rsidR="00CB72F9" w:rsidRPr="00D22F7F">
        <w:rPr>
          <w:rFonts w:ascii="Century Gothic" w:hAnsi="Century Gothic"/>
          <w:b/>
          <w:sz w:val="20"/>
          <w:szCs w:val="20"/>
        </w:rPr>
        <w:t xml:space="preserve"> and </w:t>
      </w:r>
      <w:r w:rsidR="00D22F7F" w:rsidRPr="00D22F7F">
        <w:rPr>
          <w:rFonts w:ascii="Century Gothic" w:hAnsi="Century Gothic"/>
          <w:b/>
          <w:sz w:val="20"/>
          <w:szCs w:val="20"/>
        </w:rPr>
        <w:t xml:space="preserve">can </w:t>
      </w:r>
      <w:r w:rsidR="00547B1C">
        <w:rPr>
          <w:rFonts w:ascii="Century Gothic" w:hAnsi="Century Gothic"/>
          <w:b/>
          <w:sz w:val="20"/>
          <w:szCs w:val="20"/>
        </w:rPr>
        <w:t xml:space="preserve">lead us to </w:t>
      </w:r>
      <w:bookmarkStart w:id="4" w:name="_GoBack"/>
      <w:bookmarkEnd w:id="4"/>
      <w:r w:rsidRPr="00D22F7F">
        <w:rPr>
          <w:rFonts w:ascii="Century Gothic" w:hAnsi="Century Gothic"/>
          <w:b/>
          <w:sz w:val="20"/>
          <w:szCs w:val="20"/>
        </w:rPr>
        <w:t xml:space="preserve">screw up </w:t>
      </w:r>
      <w:r w:rsidR="00D22F7F" w:rsidRPr="00D22F7F">
        <w:rPr>
          <w:rFonts w:ascii="Century Gothic" w:hAnsi="Century Gothic"/>
          <w:b/>
          <w:sz w:val="20"/>
          <w:szCs w:val="20"/>
        </w:rPr>
        <w:t xml:space="preserve">our lives pretty bad at times! </w:t>
      </w:r>
    </w:p>
    <w:p w:rsidR="00E275F6" w:rsidRPr="00D22F7F" w:rsidRDefault="00E275F6" w:rsidP="00D22F7F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D22F7F">
        <w:rPr>
          <w:rFonts w:ascii="Century Gothic" w:hAnsi="Century Gothic"/>
          <w:sz w:val="20"/>
          <w:szCs w:val="20"/>
          <w:u w:val="single"/>
        </w:rPr>
        <w:t>God is always ready to forgive</w:t>
      </w:r>
      <w:r w:rsidRPr="00D22F7F">
        <w:rPr>
          <w:rFonts w:ascii="Century Gothic" w:hAnsi="Century Gothic"/>
          <w:sz w:val="20"/>
          <w:szCs w:val="20"/>
        </w:rPr>
        <w:t xml:space="preserve"> us of our stubbornness, our sins</w:t>
      </w:r>
    </w:p>
    <w:p w:rsidR="007778D0" w:rsidRPr="008F3B03" w:rsidRDefault="007778D0" w:rsidP="007778D0">
      <w:pPr>
        <w:spacing w:after="120" w:line="240" w:lineRule="auto"/>
        <w:ind w:left="360"/>
        <w:rPr>
          <w:rFonts w:ascii="Century Gothic" w:hAnsi="Century Gothic"/>
          <w:color w:val="0000FF"/>
          <w:sz w:val="20"/>
          <w:szCs w:val="20"/>
        </w:rPr>
      </w:pPr>
      <w:r w:rsidRPr="008F3B03">
        <w:rPr>
          <w:rFonts w:ascii="Century Gothic" w:hAnsi="Century Gothic"/>
          <w:b/>
          <w:color w:val="0000FF"/>
          <w:sz w:val="20"/>
          <w:szCs w:val="20"/>
        </w:rPr>
        <w:t>Jeremiah 36:3</w:t>
      </w:r>
      <w:r w:rsidRPr="008F3B03">
        <w:rPr>
          <w:rFonts w:ascii="Century Gothic" w:hAnsi="Century Gothic"/>
          <w:color w:val="0000FF"/>
          <w:sz w:val="20"/>
          <w:szCs w:val="20"/>
        </w:rPr>
        <w:t xml:space="preserve"> - It may be that the house of Judah will hear all the evil which I purpose to do unto them; that they may return every man from his evil way; </w:t>
      </w:r>
      <w:r w:rsidRPr="008F3B03">
        <w:rPr>
          <w:rFonts w:ascii="Century Gothic" w:hAnsi="Century Gothic"/>
          <w:color w:val="0000FF"/>
          <w:sz w:val="20"/>
          <w:szCs w:val="20"/>
          <w:u w:val="single"/>
        </w:rPr>
        <w:t>that I may forgive their iniquity and their sin</w:t>
      </w:r>
      <w:r w:rsidRPr="008F3B03">
        <w:rPr>
          <w:rFonts w:ascii="Century Gothic" w:hAnsi="Century Gothic"/>
          <w:color w:val="0000FF"/>
          <w:sz w:val="20"/>
          <w:szCs w:val="20"/>
        </w:rPr>
        <w:t>.</w:t>
      </w:r>
    </w:p>
    <w:p w:rsidR="007778D0" w:rsidRDefault="007778D0" w:rsidP="007778D0">
      <w:pPr>
        <w:pStyle w:val="ListParagraph"/>
        <w:numPr>
          <w:ilvl w:val="1"/>
          <w:numId w:val="16"/>
        </w:numPr>
        <w:spacing w:after="100" w:line="240" w:lineRule="auto"/>
        <w:contextualSpacing w:val="0"/>
        <w:rPr>
          <w:rFonts w:ascii="Century Gothic" w:hAnsi="Century Gothic"/>
          <w:color w:val="000000" w:themeColor="text1"/>
          <w:sz w:val="20"/>
          <w:szCs w:val="20"/>
        </w:rPr>
      </w:pPr>
      <w:r w:rsidRPr="00BE48C3">
        <w:rPr>
          <w:rFonts w:ascii="Century Gothic" w:hAnsi="Century Gothic"/>
          <w:color w:val="000000" w:themeColor="text1"/>
          <w:sz w:val="20"/>
          <w:szCs w:val="20"/>
        </w:rPr>
        <w:t xml:space="preserve">Confess </w:t>
      </w:r>
      <w:r>
        <w:rPr>
          <w:rFonts w:ascii="Century Gothic" w:hAnsi="Century Gothic"/>
          <w:color w:val="000000" w:themeColor="text1"/>
          <w:sz w:val="20"/>
          <w:szCs w:val="20"/>
        </w:rPr>
        <w:t>our</w:t>
      </w:r>
      <w:r w:rsidRPr="00BE48C3">
        <w:rPr>
          <w:rFonts w:ascii="Century Gothic" w:hAnsi="Century Gothic"/>
          <w:color w:val="000000" w:themeColor="text1"/>
          <w:sz w:val="20"/>
          <w:szCs w:val="20"/>
        </w:rPr>
        <w:t xml:space="preserve"> sin to the Lord!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Turn from our evil way! And God is faith &amp; just to forgive us of our sin!</w:t>
      </w:r>
    </w:p>
    <w:p w:rsidR="00CC711B" w:rsidRPr="00D22F7F" w:rsidRDefault="00CC711B" w:rsidP="00CC711B">
      <w:pPr>
        <w:pStyle w:val="ListParagraph"/>
        <w:numPr>
          <w:ilvl w:val="1"/>
          <w:numId w:val="16"/>
        </w:numPr>
        <w:spacing w:after="120" w:line="240" w:lineRule="auto"/>
        <w:contextualSpacing w:val="0"/>
        <w:rPr>
          <w:rFonts w:ascii="Century Gothic" w:hAnsi="Century Gothic"/>
          <w:color w:val="FF0000"/>
          <w:sz w:val="20"/>
          <w:szCs w:val="20"/>
        </w:rPr>
      </w:pPr>
      <w:r w:rsidRPr="00D22F7F">
        <w:rPr>
          <w:rFonts w:ascii="Century Gothic" w:hAnsi="Century Gothic"/>
          <w:color w:val="FF0000"/>
          <w:sz w:val="20"/>
          <w:szCs w:val="20"/>
        </w:rPr>
        <w:t>Praise the Lord for His mercy, for His long suffering towards us, for His forgiveness!</w:t>
      </w:r>
    </w:p>
    <w:p w:rsidR="00CC711B" w:rsidRPr="00CC711B" w:rsidRDefault="00CC711B" w:rsidP="00CC711B">
      <w:pPr>
        <w:spacing w:after="100" w:line="240" w:lineRule="auto"/>
        <w:ind w:left="360"/>
        <w:rPr>
          <w:rFonts w:ascii="Century Gothic" w:hAnsi="Century Gothic"/>
          <w:color w:val="000000" w:themeColor="text1"/>
          <w:sz w:val="20"/>
          <w:szCs w:val="20"/>
        </w:rPr>
      </w:pPr>
    </w:p>
    <w:p w:rsidR="007778D0" w:rsidRPr="00E275F6" w:rsidRDefault="007778D0" w:rsidP="00CC711B">
      <w:pPr>
        <w:pStyle w:val="ListParagraph"/>
        <w:spacing w:after="120" w:line="240" w:lineRule="auto"/>
        <w:contextualSpacing w:val="0"/>
        <w:rPr>
          <w:rFonts w:ascii="Century Gothic" w:hAnsi="Century Gothic"/>
          <w:sz w:val="20"/>
          <w:szCs w:val="20"/>
        </w:rPr>
      </w:pPr>
    </w:p>
    <w:p w:rsidR="00D22F7F" w:rsidRPr="00725ECD" w:rsidRDefault="00D22F7F" w:rsidP="00725ECD">
      <w:pPr>
        <w:rPr>
          <w:rFonts w:ascii="Papyrus" w:eastAsiaTheme="majorEastAsia" w:hAnsi="Papyrus" w:cstheme="majorBidi"/>
          <w:b/>
          <w:color w:val="1F497D" w:themeColor="text2"/>
          <w:spacing w:val="5"/>
          <w:kern w:val="28"/>
          <w:sz w:val="24"/>
          <w:szCs w:val="52"/>
        </w:rPr>
      </w:pPr>
    </w:p>
    <w:sectPr w:rsidR="00D22F7F" w:rsidRPr="00725ECD" w:rsidSect="00D73A95">
      <w:headerReference w:type="default" r:id="rId9"/>
      <w:footerReference w:type="default" r:id="rId10"/>
      <w:pgSz w:w="12240" w:h="15840"/>
      <w:pgMar w:top="990" w:right="990" w:bottom="108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4D" w:rsidRDefault="00D0674D" w:rsidP="00FF160A">
      <w:pPr>
        <w:spacing w:after="0" w:line="240" w:lineRule="auto"/>
      </w:pPr>
      <w:r>
        <w:separator/>
      </w:r>
    </w:p>
  </w:endnote>
  <w:endnote w:type="continuationSeparator" w:id="0">
    <w:p w:rsidR="00D0674D" w:rsidRDefault="00D0674D" w:rsidP="00FF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88" w:rsidRPr="007B1804" w:rsidRDefault="007942C6" w:rsidP="00F17B88">
    <w:pPr>
      <w:pStyle w:val="Footer"/>
      <w:tabs>
        <w:tab w:val="clear" w:pos="9360"/>
        <w:tab w:val="right" w:pos="10080"/>
      </w:tabs>
      <w:rPr>
        <w:sz w:val="20"/>
        <w:szCs w:val="20"/>
      </w:rPr>
    </w:pPr>
    <w:r>
      <w:rPr>
        <w:sz w:val="20"/>
        <w:szCs w:val="20"/>
      </w:rPr>
      <w:t>HP v2</w:t>
    </w:r>
    <w:r w:rsidR="00F17B88" w:rsidRPr="007B1804">
      <w:rPr>
        <w:sz w:val="20"/>
        <w:szCs w:val="20"/>
      </w:rPr>
      <w:t>.0</w:t>
    </w:r>
    <w:r w:rsidR="00F17B88" w:rsidRPr="007B1804">
      <w:rPr>
        <w:sz w:val="20"/>
        <w:szCs w:val="20"/>
      </w:rPr>
      <w:tab/>
    </w:r>
    <w:r w:rsidR="00F17B88" w:rsidRPr="00470345">
      <w:rPr>
        <w:color w:val="0000FF"/>
        <w:spacing w:val="60"/>
        <w:sz w:val="20"/>
        <w:szCs w:val="20"/>
      </w:rPr>
      <w:t>Page</w:t>
    </w:r>
    <w:r w:rsidR="00F17B88" w:rsidRPr="00470345">
      <w:rPr>
        <w:color w:val="0000FF"/>
        <w:sz w:val="20"/>
        <w:szCs w:val="20"/>
      </w:rPr>
      <w:t xml:space="preserve"> | </w:t>
    </w:r>
    <w:r w:rsidR="00F17B88" w:rsidRPr="00470345">
      <w:rPr>
        <w:color w:val="0000FF"/>
        <w:sz w:val="20"/>
        <w:szCs w:val="20"/>
      </w:rPr>
      <w:fldChar w:fldCharType="begin"/>
    </w:r>
    <w:r w:rsidR="00F17B88" w:rsidRPr="00470345">
      <w:rPr>
        <w:color w:val="0000FF"/>
        <w:sz w:val="20"/>
        <w:szCs w:val="20"/>
      </w:rPr>
      <w:instrText xml:space="preserve"> PAGE   \* MERGEFORMAT </w:instrText>
    </w:r>
    <w:r w:rsidR="00F17B88" w:rsidRPr="00470345">
      <w:rPr>
        <w:color w:val="0000FF"/>
        <w:sz w:val="20"/>
        <w:szCs w:val="20"/>
      </w:rPr>
      <w:fldChar w:fldCharType="separate"/>
    </w:r>
    <w:r w:rsidR="00547B1C" w:rsidRPr="00547B1C">
      <w:rPr>
        <w:b/>
        <w:bCs/>
        <w:noProof/>
        <w:color w:val="0000FF"/>
        <w:sz w:val="20"/>
        <w:szCs w:val="20"/>
      </w:rPr>
      <w:t>4</w:t>
    </w:r>
    <w:r w:rsidR="00F17B88" w:rsidRPr="00470345">
      <w:rPr>
        <w:b/>
        <w:bCs/>
        <w:noProof/>
        <w:color w:val="0000FF"/>
        <w:sz w:val="20"/>
        <w:szCs w:val="20"/>
      </w:rPr>
      <w:fldChar w:fldCharType="end"/>
    </w:r>
    <w:r w:rsidR="00F17B88" w:rsidRPr="007B1804">
      <w:rPr>
        <w:sz w:val="20"/>
        <w:szCs w:val="20"/>
      </w:rPr>
      <w:tab/>
    </w:r>
    <w:r w:rsidR="00F17B88" w:rsidRPr="007B1804">
      <w:rPr>
        <w:sz w:val="20"/>
        <w:szCs w:val="20"/>
      </w:rPr>
      <w:fldChar w:fldCharType="begin"/>
    </w:r>
    <w:r w:rsidR="00F17B88" w:rsidRPr="007B1804">
      <w:rPr>
        <w:sz w:val="20"/>
        <w:szCs w:val="20"/>
      </w:rPr>
      <w:instrText xml:space="preserve"> DATE \@ "M/d/yyyy h:mm am/pm" </w:instrText>
    </w:r>
    <w:r w:rsidR="00F17B88" w:rsidRPr="007B1804">
      <w:rPr>
        <w:sz w:val="20"/>
        <w:szCs w:val="20"/>
      </w:rPr>
      <w:fldChar w:fldCharType="separate"/>
    </w:r>
    <w:r w:rsidR="00E314D3">
      <w:rPr>
        <w:noProof/>
        <w:sz w:val="20"/>
        <w:szCs w:val="20"/>
      </w:rPr>
      <w:t>6/7/2018 2:30 PM</w:t>
    </w:r>
    <w:r w:rsidR="00F17B88" w:rsidRPr="007B180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4D" w:rsidRDefault="00D0674D" w:rsidP="00FF160A">
      <w:pPr>
        <w:spacing w:after="0" w:line="240" w:lineRule="auto"/>
      </w:pPr>
      <w:r>
        <w:separator/>
      </w:r>
    </w:p>
  </w:footnote>
  <w:footnote w:type="continuationSeparator" w:id="0">
    <w:p w:rsidR="00D0674D" w:rsidRDefault="00D0674D" w:rsidP="00FF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0A" w:rsidRPr="00E23E5B" w:rsidRDefault="004F30DA" w:rsidP="00FF160A">
    <w:pPr>
      <w:pStyle w:val="Header"/>
      <w:spacing w:after="120"/>
      <w:jc w:val="center"/>
      <w:rPr>
        <w:rFonts w:asciiTheme="majorHAnsi" w:hAnsiTheme="majorHAnsi"/>
        <w:color w:val="000000" w:themeColor="text1"/>
        <w:sz w:val="28"/>
        <w:szCs w:val="28"/>
      </w:rPr>
    </w:pPr>
    <w:r>
      <w:rPr>
        <w:rFonts w:asciiTheme="majorHAnsi" w:hAnsiTheme="majorHAnsi"/>
        <w:color w:val="000000" w:themeColor="text1"/>
        <w:sz w:val="28"/>
        <w:szCs w:val="28"/>
      </w:rPr>
      <w:t>Obduracy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>
    <w:nsid w:val="031B4A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AE10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8605CA"/>
    <w:multiLevelType w:val="multilevel"/>
    <w:tmpl w:val="70C6F1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1CF62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4F70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AF731A7"/>
    <w:multiLevelType w:val="hybridMultilevel"/>
    <w:tmpl w:val="14102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66CBE"/>
    <w:multiLevelType w:val="hybridMultilevel"/>
    <w:tmpl w:val="D0EA2B1C"/>
    <w:lvl w:ilvl="0" w:tplc="2514D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E3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F4653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0F95956"/>
    <w:multiLevelType w:val="hybridMultilevel"/>
    <w:tmpl w:val="EE108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E6660C"/>
    <w:multiLevelType w:val="hybridMultilevel"/>
    <w:tmpl w:val="60700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A6C4C"/>
    <w:multiLevelType w:val="hybridMultilevel"/>
    <w:tmpl w:val="D38C3B64"/>
    <w:lvl w:ilvl="0" w:tplc="130AB440">
      <w:numFmt w:val="bullet"/>
      <w:lvlText w:val="–"/>
      <w:lvlJc w:val="left"/>
      <w:pPr>
        <w:ind w:left="360" w:hanging="360"/>
      </w:pPr>
      <w:rPr>
        <w:rFonts w:ascii="Century Gothic" w:eastAsiaTheme="minorHAns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22D2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DA04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1074C3E"/>
    <w:multiLevelType w:val="hybridMultilevel"/>
    <w:tmpl w:val="49581DA4"/>
    <w:lvl w:ilvl="0" w:tplc="47888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16E30"/>
    <w:multiLevelType w:val="multilevel"/>
    <w:tmpl w:val="DD00006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1513E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B612EAC"/>
    <w:multiLevelType w:val="hybridMultilevel"/>
    <w:tmpl w:val="596E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B1D5A"/>
    <w:multiLevelType w:val="hybridMultilevel"/>
    <w:tmpl w:val="66147A18"/>
    <w:lvl w:ilvl="0" w:tplc="130AB440">
      <w:numFmt w:val="bullet"/>
      <w:lvlText w:val="–"/>
      <w:lvlJc w:val="left"/>
      <w:pPr>
        <w:ind w:left="360" w:hanging="360"/>
      </w:pPr>
      <w:rPr>
        <w:rFonts w:ascii="Century Gothic" w:eastAsiaTheme="minorHAns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6"/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17"/>
  </w:num>
  <w:num w:numId="12">
    <w:abstractNumId w:val="10"/>
  </w:num>
  <w:num w:numId="13">
    <w:abstractNumId w:val="19"/>
  </w:num>
  <w:num w:numId="14">
    <w:abstractNumId w:val="12"/>
  </w:num>
  <w:num w:numId="15">
    <w:abstractNumId w:val="9"/>
  </w:num>
  <w:num w:numId="16">
    <w:abstractNumId w:val="8"/>
  </w:num>
  <w:num w:numId="17">
    <w:abstractNumId w:val="0"/>
  </w:num>
  <w:num w:numId="18">
    <w:abstractNumId w:val="1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02"/>
    <w:rsid w:val="00001F80"/>
    <w:rsid w:val="000046C6"/>
    <w:rsid w:val="00006B1F"/>
    <w:rsid w:val="000076B3"/>
    <w:rsid w:val="00007FBE"/>
    <w:rsid w:val="000126A0"/>
    <w:rsid w:val="0001387D"/>
    <w:rsid w:val="00013E6F"/>
    <w:rsid w:val="00023B0E"/>
    <w:rsid w:val="00024A39"/>
    <w:rsid w:val="000251E8"/>
    <w:rsid w:val="00031147"/>
    <w:rsid w:val="00037D24"/>
    <w:rsid w:val="0004741A"/>
    <w:rsid w:val="00054A24"/>
    <w:rsid w:val="0005501A"/>
    <w:rsid w:val="000618AF"/>
    <w:rsid w:val="00064E85"/>
    <w:rsid w:val="00082B8F"/>
    <w:rsid w:val="0008344E"/>
    <w:rsid w:val="000975EB"/>
    <w:rsid w:val="000A0DA5"/>
    <w:rsid w:val="000A38C4"/>
    <w:rsid w:val="000A588E"/>
    <w:rsid w:val="000A6AE7"/>
    <w:rsid w:val="000B1552"/>
    <w:rsid w:val="000C48C4"/>
    <w:rsid w:val="000C4E08"/>
    <w:rsid w:val="000C7426"/>
    <w:rsid w:val="000D0438"/>
    <w:rsid w:val="000D497E"/>
    <w:rsid w:val="000E26CB"/>
    <w:rsid w:val="000E37F2"/>
    <w:rsid w:val="000E5C1E"/>
    <w:rsid w:val="000F0399"/>
    <w:rsid w:val="00104089"/>
    <w:rsid w:val="00110054"/>
    <w:rsid w:val="00125C07"/>
    <w:rsid w:val="00130E31"/>
    <w:rsid w:val="00131013"/>
    <w:rsid w:val="0013280E"/>
    <w:rsid w:val="00134A0D"/>
    <w:rsid w:val="00136765"/>
    <w:rsid w:val="00140EC1"/>
    <w:rsid w:val="00141C83"/>
    <w:rsid w:val="0014252B"/>
    <w:rsid w:val="001429A5"/>
    <w:rsid w:val="00142A12"/>
    <w:rsid w:val="001458B6"/>
    <w:rsid w:val="00145CB8"/>
    <w:rsid w:val="00146D92"/>
    <w:rsid w:val="001563D7"/>
    <w:rsid w:val="00156B4B"/>
    <w:rsid w:val="001605BB"/>
    <w:rsid w:val="001607A9"/>
    <w:rsid w:val="0016329F"/>
    <w:rsid w:val="00164A66"/>
    <w:rsid w:val="001727EA"/>
    <w:rsid w:val="00173338"/>
    <w:rsid w:val="00173761"/>
    <w:rsid w:val="001740C0"/>
    <w:rsid w:val="001816CF"/>
    <w:rsid w:val="001913FB"/>
    <w:rsid w:val="001A01AD"/>
    <w:rsid w:val="001A0D10"/>
    <w:rsid w:val="001A4AEF"/>
    <w:rsid w:val="001A4B1C"/>
    <w:rsid w:val="001A57B0"/>
    <w:rsid w:val="001A5FF5"/>
    <w:rsid w:val="001B2898"/>
    <w:rsid w:val="001B3918"/>
    <w:rsid w:val="001B4ADF"/>
    <w:rsid w:val="001B74B8"/>
    <w:rsid w:val="001C1FBD"/>
    <w:rsid w:val="001C2D94"/>
    <w:rsid w:val="001C33E4"/>
    <w:rsid w:val="001C3D4C"/>
    <w:rsid w:val="001C4DF4"/>
    <w:rsid w:val="001D565B"/>
    <w:rsid w:val="001D73F3"/>
    <w:rsid w:val="001D744E"/>
    <w:rsid w:val="001E0AAB"/>
    <w:rsid w:val="001E35AC"/>
    <w:rsid w:val="001F2D82"/>
    <w:rsid w:val="001F7A9A"/>
    <w:rsid w:val="0020707C"/>
    <w:rsid w:val="0020716D"/>
    <w:rsid w:val="002073AC"/>
    <w:rsid w:val="00207B14"/>
    <w:rsid w:val="00215414"/>
    <w:rsid w:val="0021728C"/>
    <w:rsid w:val="00220112"/>
    <w:rsid w:val="00222513"/>
    <w:rsid w:val="00222C0A"/>
    <w:rsid w:val="00223AB2"/>
    <w:rsid w:val="002241CB"/>
    <w:rsid w:val="00232C3F"/>
    <w:rsid w:val="00233AB3"/>
    <w:rsid w:val="0024111E"/>
    <w:rsid w:val="00243F0E"/>
    <w:rsid w:val="00245459"/>
    <w:rsid w:val="00245FCA"/>
    <w:rsid w:val="00246FC0"/>
    <w:rsid w:val="00247256"/>
    <w:rsid w:val="00250A9E"/>
    <w:rsid w:val="00250CE0"/>
    <w:rsid w:val="00253573"/>
    <w:rsid w:val="002558CB"/>
    <w:rsid w:val="00264CA8"/>
    <w:rsid w:val="00271A9C"/>
    <w:rsid w:val="0027718D"/>
    <w:rsid w:val="00277E49"/>
    <w:rsid w:val="00283B73"/>
    <w:rsid w:val="00284B38"/>
    <w:rsid w:val="00291E62"/>
    <w:rsid w:val="002958DB"/>
    <w:rsid w:val="0029757A"/>
    <w:rsid w:val="00297854"/>
    <w:rsid w:val="002A2C35"/>
    <w:rsid w:val="002A3B9F"/>
    <w:rsid w:val="002A5104"/>
    <w:rsid w:val="002B2576"/>
    <w:rsid w:val="002C2EB6"/>
    <w:rsid w:val="002C359A"/>
    <w:rsid w:val="002C7964"/>
    <w:rsid w:val="002C7A43"/>
    <w:rsid w:val="002C7E5F"/>
    <w:rsid w:val="002D1AA3"/>
    <w:rsid w:val="002D494D"/>
    <w:rsid w:val="002E28DA"/>
    <w:rsid w:val="002F2B72"/>
    <w:rsid w:val="00300636"/>
    <w:rsid w:val="0030539F"/>
    <w:rsid w:val="00307267"/>
    <w:rsid w:val="00310A0F"/>
    <w:rsid w:val="00310EFD"/>
    <w:rsid w:val="00313A16"/>
    <w:rsid w:val="00315741"/>
    <w:rsid w:val="00316EA7"/>
    <w:rsid w:val="00327663"/>
    <w:rsid w:val="00330677"/>
    <w:rsid w:val="00331F1D"/>
    <w:rsid w:val="00335B87"/>
    <w:rsid w:val="00336991"/>
    <w:rsid w:val="00337546"/>
    <w:rsid w:val="00351F9A"/>
    <w:rsid w:val="00354301"/>
    <w:rsid w:val="00357E5E"/>
    <w:rsid w:val="003623E0"/>
    <w:rsid w:val="0036378C"/>
    <w:rsid w:val="00366024"/>
    <w:rsid w:val="0036793D"/>
    <w:rsid w:val="00374AB6"/>
    <w:rsid w:val="003765FA"/>
    <w:rsid w:val="00376895"/>
    <w:rsid w:val="00392050"/>
    <w:rsid w:val="0039549C"/>
    <w:rsid w:val="00395740"/>
    <w:rsid w:val="003978E1"/>
    <w:rsid w:val="003A0DFF"/>
    <w:rsid w:val="003A60D7"/>
    <w:rsid w:val="003A7847"/>
    <w:rsid w:val="003A79C6"/>
    <w:rsid w:val="003B421D"/>
    <w:rsid w:val="003B6A03"/>
    <w:rsid w:val="003B74D5"/>
    <w:rsid w:val="003C110D"/>
    <w:rsid w:val="003C1A7C"/>
    <w:rsid w:val="003C2CAF"/>
    <w:rsid w:val="003C5D9B"/>
    <w:rsid w:val="003C6475"/>
    <w:rsid w:val="003D295F"/>
    <w:rsid w:val="003D38D1"/>
    <w:rsid w:val="003E2302"/>
    <w:rsid w:val="003E32FE"/>
    <w:rsid w:val="003E4379"/>
    <w:rsid w:val="003E4B48"/>
    <w:rsid w:val="003E57A8"/>
    <w:rsid w:val="003E6117"/>
    <w:rsid w:val="003E7D91"/>
    <w:rsid w:val="003F0BF5"/>
    <w:rsid w:val="003F1EDA"/>
    <w:rsid w:val="00400E22"/>
    <w:rsid w:val="004046CC"/>
    <w:rsid w:val="00407DCF"/>
    <w:rsid w:val="00410D6B"/>
    <w:rsid w:val="004128B4"/>
    <w:rsid w:val="00413422"/>
    <w:rsid w:val="004144D4"/>
    <w:rsid w:val="0041740B"/>
    <w:rsid w:val="004229A1"/>
    <w:rsid w:val="00430CB3"/>
    <w:rsid w:val="00437787"/>
    <w:rsid w:val="004435D3"/>
    <w:rsid w:val="004459F8"/>
    <w:rsid w:val="00447015"/>
    <w:rsid w:val="00454407"/>
    <w:rsid w:val="00457A32"/>
    <w:rsid w:val="004612F5"/>
    <w:rsid w:val="00461D99"/>
    <w:rsid w:val="004622DB"/>
    <w:rsid w:val="00464E6B"/>
    <w:rsid w:val="00470158"/>
    <w:rsid w:val="00470345"/>
    <w:rsid w:val="004746F7"/>
    <w:rsid w:val="00474BE9"/>
    <w:rsid w:val="004753A4"/>
    <w:rsid w:val="004770AC"/>
    <w:rsid w:val="0047789D"/>
    <w:rsid w:val="00477C0A"/>
    <w:rsid w:val="0048370B"/>
    <w:rsid w:val="004A3391"/>
    <w:rsid w:val="004A5529"/>
    <w:rsid w:val="004A6CD6"/>
    <w:rsid w:val="004A7925"/>
    <w:rsid w:val="004B26A0"/>
    <w:rsid w:val="004C4051"/>
    <w:rsid w:val="004D076F"/>
    <w:rsid w:val="004D0F68"/>
    <w:rsid w:val="004D176F"/>
    <w:rsid w:val="004D282E"/>
    <w:rsid w:val="004D6D48"/>
    <w:rsid w:val="004E177B"/>
    <w:rsid w:val="004E5927"/>
    <w:rsid w:val="004E6276"/>
    <w:rsid w:val="004F0010"/>
    <w:rsid w:val="004F13FD"/>
    <w:rsid w:val="004F16AC"/>
    <w:rsid w:val="004F30DA"/>
    <w:rsid w:val="004F424E"/>
    <w:rsid w:val="00504385"/>
    <w:rsid w:val="005064D5"/>
    <w:rsid w:val="00507423"/>
    <w:rsid w:val="00510BAD"/>
    <w:rsid w:val="00511792"/>
    <w:rsid w:val="00512442"/>
    <w:rsid w:val="005125D8"/>
    <w:rsid w:val="00514530"/>
    <w:rsid w:val="005158D7"/>
    <w:rsid w:val="00515CF9"/>
    <w:rsid w:val="0051760F"/>
    <w:rsid w:val="005217DE"/>
    <w:rsid w:val="00521E0F"/>
    <w:rsid w:val="0053165F"/>
    <w:rsid w:val="00535605"/>
    <w:rsid w:val="005416DF"/>
    <w:rsid w:val="00542B95"/>
    <w:rsid w:val="00547B1C"/>
    <w:rsid w:val="0055396B"/>
    <w:rsid w:val="00557D70"/>
    <w:rsid w:val="00557E05"/>
    <w:rsid w:val="0056198B"/>
    <w:rsid w:val="005662BF"/>
    <w:rsid w:val="00567D36"/>
    <w:rsid w:val="00571635"/>
    <w:rsid w:val="005720B7"/>
    <w:rsid w:val="00572C1D"/>
    <w:rsid w:val="0057457E"/>
    <w:rsid w:val="00580758"/>
    <w:rsid w:val="005812E2"/>
    <w:rsid w:val="0058488A"/>
    <w:rsid w:val="005A351E"/>
    <w:rsid w:val="005A4716"/>
    <w:rsid w:val="005B0F21"/>
    <w:rsid w:val="005B23DC"/>
    <w:rsid w:val="005B4B2C"/>
    <w:rsid w:val="005C1F7F"/>
    <w:rsid w:val="005C3424"/>
    <w:rsid w:val="005C37AD"/>
    <w:rsid w:val="005C658F"/>
    <w:rsid w:val="005C7FA9"/>
    <w:rsid w:val="005D03A2"/>
    <w:rsid w:val="005D1CAB"/>
    <w:rsid w:val="005D2EE6"/>
    <w:rsid w:val="005D3D7D"/>
    <w:rsid w:val="005D50D4"/>
    <w:rsid w:val="005D6766"/>
    <w:rsid w:val="005D77F8"/>
    <w:rsid w:val="005E1079"/>
    <w:rsid w:val="005E1AAE"/>
    <w:rsid w:val="005E1EA8"/>
    <w:rsid w:val="005E3165"/>
    <w:rsid w:val="005E481A"/>
    <w:rsid w:val="005E60D2"/>
    <w:rsid w:val="005E6D9A"/>
    <w:rsid w:val="005F066E"/>
    <w:rsid w:val="005F4E99"/>
    <w:rsid w:val="005F5305"/>
    <w:rsid w:val="005F6A25"/>
    <w:rsid w:val="00602702"/>
    <w:rsid w:val="00604C19"/>
    <w:rsid w:val="006061B7"/>
    <w:rsid w:val="0061313D"/>
    <w:rsid w:val="00613C59"/>
    <w:rsid w:val="0061407D"/>
    <w:rsid w:val="00616932"/>
    <w:rsid w:val="006246F6"/>
    <w:rsid w:val="0062515D"/>
    <w:rsid w:val="00627B56"/>
    <w:rsid w:val="00627E07"/>
    <w:rsid w:val="00630069"/>
    <w:rsid w:val="0063236B"/>
    <w:rsid w:val="00637D0B"/>
    <w:rsid w:val="0064364D"/>
    <w:rsid w:val="00645A78"/>
    <w:rsid w:val="006468FF"/>
    <w:rsid w:val="00647387"/>
    <w:rsid w:val="00647979"/>
    <w:rsid w:val="00652BDD"/>
    <w:rsid w:val="0065496B"/>
    <w:rsid w:val="006565BF"/>
    <w:rsid w:val="00657C45"/>
    <w:rsid w:val="006611F0"/>
    <w:rsid w:val="00662BCD"/>
    <w:rsid w:val="006642D4"/>
    <w:rsid w:val="00670D04"/>
    <w:rsid w:val="006726DF"/>
    <w:rsid w:val="00682B48"/>
    <w:rsid w:val="00687C01"/>
    <w:rsid w:val="0069191E"/>
    <w:rsid w:val="006936A3"/>
    <w:rsid w:val="00695A81"/>
    <w:rsid w:val="006961FD"/>
    <w:rsid w:val="00697A88"/>
    <w:rsid w:val="006A2B37"/>
    <w:rsid w:val="006B4FCD"/>
    <w:rsid w:val="006B51C5"/>
    <w:rsid w:val="006B5B09"/>
    <w:rsid w:val="006D0A1C"/>
    <w:rsid w:val="006D201D"/>
    <w:rsid w:val="006D3BD1"/>
    <w:rsid w:val="006D50A3"/>
    <w:rsid w:val="006D5F88"/>
    <w:rsid w:val="006D706C"/>
    <w:rsid w:val="006E17BC"/>
    <w:rsid w:val="006E6449"/>
    <w:rsid w:val="006F31E3"/>
    <w:rsid w:val="006F3432"/>
    <w:rsid w:val="006F4812"/>
    <w:rsid w:val="00700AAD"/>
    <w:rsid w:val="00700E4A"/>
    <w:rsid w:val="00701403"/>
    <w:rsid w:val="007035E3"/>
    <w:rsid w:val="00703799"/>
    <w:rsid w:val="00705E2E"/>
    <w:rsid w:val="00706F09"/>
    <w:rsid w:val="00706F64"/>
    <w:rsid w:val="0071041C"/>
    <w:rsid w:val="00711E79"/>
    <w:rsid w:val="0071466E"/>
    <w:rsid w:val="007168EA"/>
    <w:rsid w:val="00722003"/>
    <w:rsid w:val="00723342"/>
    <w:rsid w:val="00725ECD"/>
    <w:rsid w:val="007316EE"/>
    <w:rsid w:val="00732BD2"/>
    <w:rsid w:val="00735D73"/>
    <w:rsid w:val="00736C3E"/>
    <w:rsid w:val="007413C9"/>
    <w:rsid w:val="007414F6"/>
    <w:rsid w:val="007457CD"/>
    <w:rsid w:val="00745D9E"/>
    <w:rsid w:val="00747DEB"/>
    <w:rsid w:val="00752AA6"/>
    <w:rsid w:val="00754118"/>
    <w:rsid w:val="00754B31"/>
    <w:rsid w:val="00760EF6"/>
    <w:rsid w:val="00772025"/>
    <w:rsid w:val="00773BF5"/>
    <w:rsid w:val="0077480B"/>
    <w:rsid w:val="00775982"/>
    <w:rsid w:val="007778D0"/>
    <w:rsid w:val="007926B3"/>
    <w:rsid w:val="00793003"/>
    <w:rsid w:val="007942C6"/>
    <w:rsid w:val="00797E86"/>
    <w:rsid w:val="007A02C2"/>
    <w:rsid w:val="007A1DFD"/>
    <w:rsid w:val="007A2415"/>
    <w:rsid w:val="007A2909"/>
    <w:rsid w:val="007A76EB"/>
    <w:rsid w:val="007B1804"/>
    <w:rsid w:val="007B2933"/>
    <w:rsid w:val="007C10B6"/>
    <w:rsid w:val="007C1FB0"/>
    <w:rsid w:val="007C2D06"/>
    <w:rsid w:val="007C4062"/>
    <w:rsid w:val="007C4D9F"/>
    <w:rsid w:val="007C7DE8"/>
    <w:rsid w:val="007D169B"/>
    <w:rsid w:val="007D6C4B"/>
    <w:rsid w:val="007E17BE"/>
    <w:rsid w:val="007F0350"/>
    <w:rsid w:val="007F134C"/>
    <w:rsid w:val="007F28D1"/>
    <w:rsid w:val="007F31F2"/>
    <w:rsid w:val="007F452B"/>
    <w:rsid w:val="007F51D6"/>
    <w:rsid w:val="007F6E93"/>
    <w:rsid w:val="00802123"/>
    <w:rsid w:val="00802485"/>
    <w:rsid w:val="0080316C"/>
    <w:rsid w:val="008052A0"/>
    <w:rsid w:val="00806F50"/>
    <w:rsid w:val="00810E5C"/>
    <w:rsid w:val="00811E3E"/>
    <w:rsid w:val="00811F20"/>
    <w:rsid w:val="008158CE"/>
    <w:rsid w:val="00817C6B"/>
    <w:rsid w:val="008234E7"/>
    <w:rsid w:val="00823EC1"/>
    <w:rsid w:val="008253A0"/>
    <w:rsid w:val="00827038"/>
    <w:rsid w:val="00832911"/>
    <w:rsid w:val="00832A81"/>
    <w:rsid w:val="008331F7"/>
    <w:rsid w:val="00836533"/>
    <w:rsid w:val="008402DE"/>
    <w:rsid w:val="008433AC"/>
    <w:rsid w:val="0084488C"/>
    <w:rsid w:val="008451CB"/>
    <w:rsid w:val="00847B26"/>
    <w:rsid w:val="00850876"/>
    <w:rsid w:val="00851877"/>
    <w:rsid w:val="00851C72"/>
    <w:rsid w:val="008524B0"/>
    <w:rsid w:val="00860AB7"/>
    <w:rsid w:val="00865572"/>
    <w:rsid w:val="008704CA"/>
    <w:rsid w:val="00873821"/>
    <w:rsid w:val="00874619"/>
    <w:rsid w:val="008766A7"/>
    <w:rsid w:val="00876C7D"/>
    <w:rsid w:val="00880A1E"/>
    <w:rsid w:val="00882331"/>
    <w:rsid w:val="008853BE"/>
    <w:rsid w:val="00885A64"/>
    <w:rsid w:val="00885DD8"/>
    <w:rsid w:val="00891791"/>
    <w:rsid w:val="008927B3"/>
    <w:rsid w:val="00897F98"/>
    <w:rsid w:val="008A58E6"/>
    <w:rsid w:val="008B17EE"/>
    <w:rsid w:val="008B4E18"/>
    <w:rsid w:val="008B6FED"/>
    <w:rsid w:val="008C5C3F"/>
    <w:rsid w:val="008C7933"/>
    <w:rsid w:val="008D1972"/>
    <w:rsid w:val="008E032C"/>
    <w:rsid w:val="008E13BB"/>
    <w:rsid w:val="008E298C"/>
    <w:rsid w:val="008F0210"/>
    <w:rsid w:val="008F2DE4"/>
    <w:rsid w:val="008F3B03"/>
    <w:rsid w:val="008F56E2"/>
    <w:rsid w:val="008F5C11"/>
    <w:rsid w:val="008F7C7D"/>
    <w:rsid w:val="009009B6"/>
    <w:rsid w:val="00901419"/>
    <w:rsid w:val="009016DD"/>
    <w:rsid w:val="009029A2"/>
    <w:rsid w:val="00903CF2"/>
    <w:rsid w:val="0090594E"/>
    <w:rsid w:val="009069DC"/>
    <w:rsid w:val="00911A92"/>
    <w:rsid w:val="0091348B"/>
    <w:rsid w:val="0091510B"/>
    <w:rsid w:val="00916DC5"/>
    <w:rsid w:val="0092379F"/>
    <w:rsid w:val="009246EF"/>
    <w:rsid w:val="00925B2E"/>
    <w:rsid w:val="009268DE"/>
    <w:rsid w:val="00926B76"/>
    <w:rsid w:val="00930C0E"/>
    <w:rsid w:val="00932322"/>
    <w:rsid w:val="009361C5"/>
    <w:rsid w:val="0094536E"/>
    <w:rsid w:val="009512F8"/>
    <w:rsid w:val="00955EF4"/>
    <w:rsid w:val="00956BAD"/>
    <w:rsid w:val="00963E35"/>
    <w:rsid w:val="00964B1F"/>
    <w:rsid w:val="00965C84"/>
    <w:rsid w:val="009669AE"/>
    <w:rsid w:val="009709E5"/>
    <w:rsid w:val="00980E0E"/>
    <w:rsid w:val="0098229B"/>
    <w:rsid w:val="00983572"/>
    <w:rsid w:val="00983BF8"/>
    <w:rsid w:val="00985D76"/>
    <w:rsid w:val="0099262D"/>
    <w:rsid w:val="00996467"/>
    <w:rsid w:val="009A0C08"/>
    <w:rsid w:val="009A6C8C"/>
    <w:rsid w:val="009B5420"/>
    <w:rsid w:val="009B5D8E"/>
    <w:rsid w:val="009B75E8"/>
    <w:rsid w:val="009C0737"/>
    <w:rsid w:val="009C1503"/>
    <w:rsid w:val="009C15EE"/>
    <w:rsid w:val="009C3E1E"/>
    <w:rsid w:val="009C7944"/>
    <w:rsid w:val="009C7D86"/>
    <w:rsid w:val="009D3BF8"/>
    <w:rsid w:val="009D3C2C"/>
    <w:rsid w:val="009D56E3"/>
    <w:rsid w:val="009D677E"/>
    <w:rsid w:val="009E0B29"/>
    <w:rsid w:val="009E28C2"/>
    <w:rsid w:val="009E75CF"/>
    <w:rsid w:val="009E7F3C"/>
    <w:rsid w:val="009F13A0"/>
    <w:rsid w:val="00A005DB"/>
    <w:rsid w:val="00A02D26"/>
    <w:rsid w:val="00A0360B"/>
    <w:rsid w:val="00A074C1"/>
    <w:rsid w:val="00A149BB"/>
    <w:rsid w:val="00A15BD7"/>
    <w:rsid w:val="00A207D0"/>
    <w:rsid w:val="00A24CBA"/>
    <w:rsid w:val="00A33056"/>
    <w:rsid w:val="00A36304"/>
    <w:rsid w:val="00A42A9E"/>
    <w:rsid w:val="00A436DD"/>
    <w:rsid w:val="00A43B5A"/>
    <w:rsid w:val="00A45823"/>
    <w:rsid w:val="00A45C11"/>
    <w:rsid w:val="00A53169"/>
    <w:rsid w:val="00A551AA"/>
    <w:rsid w:val="00A56712"/>
    <w:rsid w:val="00A63FEF"/>
    <w:rsid w:val="00A67D6D"/>
    <w:rsid w:val="00A76037"/>
    <w:rsid w:val="00A77562"/>
    <w:rsid w:val="00A806A8"/>
    <w:rsid w:val="00A82560"/>
    <w:rsid w:val="00A82C2B"/>
    <w:rsid w:val="00A86463"/>
    <w:rsid w:val="00A87F90"/>
    <w:rsid w:val="00A9194B"/>
    <w:rsid w:val="00AA1125"/>
    <w:rsid w:val="00AA2021"/>
    <w:rsid w:val="00AA4371"/>
    <w:rsid w:val="00AA4F4F"/>
    <w:rsid w:val="00AA50C6"/>
    <w:rsid w:val="00AA5B9B"/>
    <w:rsid w:val="00AB1880"/>
    <w:rsid w:val="00AB713A"/>
    <w:rsid w:val="00AC2A9B"/>
    <w:rsid w:val="00AC48C6"/>
    <w:rsid w:val="00AC68CC"/>
    <w:rsid w:val="00AC6C9B"/>
    <w:rsid w:val="00AD4FF2"/>
    <w:rsid w:val="00AD5B13"/>
    <w:rsid w:val="00AD731B"/>
    <w:rsid w:val="00AE02D6"/>
    <w:rsid w:val="00AE0B60"/>
    <w:rsid w:val="00AE2956"/>
    <w:rsid w:val="00AE6588"/>
    <w:rsid w:val="00AE6C0B"/>
    <w:rsid w:val="00AF0394"/>
    <w:rsid w:val="00AF249C"/>
    <w:rsid w:val="00AF2D4F"/>
    <w:rsid w:val="00AF398D"/>
    <w:rsid w:val="00AF77E3"/>
    <w:rsid w:val="00B00B18"/>
    <w:rsid w:val="00B02902"/>
    <w:rsid w:val="00B04CCF"/>
    <w:rsid w:val="00B05033"/>
    <w:rsid w:val="00B059EA"/>
    <w:rsid w:val="00B11930"/>
    <w:rsid w:val="00B122CE"/>
    <w:rsid w:val="00B2071A"/>
    <w:rsid w:val="00B215B3"/>
    <w:rsid w:val="00B23FB8"/>
    <w:rsid w:val="00B260E1"/>
    <w:rsid w:val="00B300BB"/>
    <w:rsid w:val="00B308AB"/>
    <w:rsid w:val="00B40807"/>
    <w:rsid w:val="00B45134"/>
    <w:rsid w:val="00B46911"/>
    <w:rsid w:val="00B472C8"/>
    <w:rsid w:val="00B4779F"/>
    <w:rsid w:val="00B51EAF"/>
    <w:rsid w:val="00B53C45"/>
    <w:rsid w:val="00B54FB3"/>
    <w:rsid w:val="00B60D59"/>
    <w:rsid w:val="00B7593B"/>
    <w:rsid w:val="00B81832"/>
    <w:rsid w:val="00B81A5F"/>
    <w:rsid w:val="00B82269"/>
    <w:rsid w:val="00B830CC"/>
    <w:rsid w:val="00B856B3"/>
    <w:rsid w:val="00B86B44"/>
    <w:rsid w:val="00B92A98"/>
    <w:rsid w:val="00B93025"/>
    <w:rsid w:val="00B94A0C"/>
    <w:rsid w:val="00B9596A"/>
    <w:rsid w:val="00B95AD7"/>
    <w:rsid w:val="00BA009A"/>
    <w:rsid w:val="00BB0C67"/>
    <w:rsid w:val="00BB177A"/>
    <w:rsid w:val="00BC0632"/>
    <w:rsid w:val="00BC4EFA"/>
    <w:rsid w:val="00BC55A5"/>
    <w:rsid w:val="00BC717B"/>
    <w:rsid w:val="00BC75D8"/>
    <w:rsid w:val="00BD095D"/>
    <w:rsid w:val="00BD220B"/>
    <w:rsid w:val="00BE3917"/>
    <w:rsid w:val="00BE39CB"/>
    <w:rsid w:val="00BE48C3"/>
    <w:rsid w:val="00BF17B0"/>
    <w:rsid w:val="00BF2DF4"/>
    <w:rsid w:val="00BF4A33"/>
    <w:rsid w:val="00BF5165"/>
    <w:rsid w:val="00C00DE1"/>
    <w:rsid w:val="00C00EDF"/>
    <w:rsid w:val="00C010A4"/>
    <w:rsid w:val="00C02520"/>
    <w:rsid w:val="00C04CB7"/>
    <w:rsid w:val="00C04E36"/>
    <w:rsid w:val="00C05CE3"/>
    <w:rsid w:val="00C06D6F"/>
    <w:rsid w:val="00C2022A"/>
    <w:rsid w:val="00C21325"/>
    <w:rsid w:val="00C26472"/>
    <w:rsid w:val="00C2690C"/>
    <w:rsid w:val="00C30DD6"/>
    <w:rsid w:val="00C43CDE"/>
    <w:rsid w:val="00C443C3"/>
    <w:rsid w:val="00C4458B"/>
    <w:rsid w:val="00C451BB"/>
    <w:rsid w:val="00C52789"/>
    <w:rsid w:val="00C52920"/>
    <w:rsid w:val="00C63393"/>
    <w:rsid w:val="00C637E1"/>
    <w:rsid w:val="00C66EEE"/>
    <w:rsid w:val="00C72FD3"/>
    <w:rsid w:val="00C735AE"/>
    <w:rsid w:val="00C74EE3"/>
    <w:rsid w:val="00C76371"/>
    <w:rsid w:val="00C85749"/>
    <w:rsid w:val="00C911E9"/>
    <w:rsid w:val="00C91C62"/>
    <w:rsid w:val="00CA39EF"/>
    <w:rsid w:val="00CA68A4"/>
    <w:rsid w:val="00CA739B"/>
    <w:rsid w:val="00CB019F"/>
    <w:rsid w:val="00CB357F"/>
    <w:rsid w:val="00CB4457"/>
    <w:rsid w:val="00CB72F9"/>
    <w:rsid w:val="00CC0082"/>
    <w:rsid w:val="00CC711B"/>
    <w:rsid w:val="00CD1C8A"/>
    <w:rsid w:val="00CD456D"/>
    <w:rsid w:val="00CD68EF"/>
    <w:rsid w:val="00CD748F"/>
    <w:rsid w:val="00CE146D"/>
    <w:rsid w:val="00CE50ED"/>
    <w:rsid w:val="00CE573A"/>
    <w:rsid w:val="00CF1242"/>
    <w:rsid w:val="00CF12AF"/>
    <w:rsid w:val="00CF6A43"/>
    <w:rsid w:val="00D001AB"/>
    <w:rsid w:val="00D00B62"/>
    <w:rsid w:val="00D00F42"/>
    <w:rsid w:val="00D0135F"/>
    <w:rsid w:val="00D03F73"/>
    <w:rsid w:val="00D04971"/>
    <w:rsid w:val="00D04DC6"/>
    <w:rsid w:val="00D060AF"/>
    <w:rsid w:val="00D0631F"/>
    <w:rsid w:val="00D0674D"/>
    <w:rsid w:val="00D07941"/>
    <w:rsid w:val="00D1376F"/>
    <w:rsid w:val="00D163C7"/>
    <w:rsid w:val="00D16C9B"/>
    <w:rsid w:val="00D17FDA"/>
    <w:rsid w:val="00D22F7F"/>
    <w:rsid w:val="00D265B9"/>
    <w:rsid w:val="00D3281B"/>
    <w:rsid w:val="00D35EE5"/>
    <w:rsid w:val="00D3661A"/>
    <w:rsid w:val="00D401A3"/>
    <w:rsid w:val="00D42F61"/>
    <w:rsid w:val="00D433F3"/>
    <w:rsid w:val="00D527C5"/>
    <w:rsid w:val="00D52C82"/>
    <w:rsid w:val="00D533A3"/>
    <w:rsid w:val="00D64B57"/>
    <w:rsid w:val="00D72A5F"/>
    <w:rsid w:val="00D73A95"/>
    <w:rsid w:val="00D760A6"/>
    <w:rsid w:val="00D80D76"/>
    <w:rsid w:val="00D83A76"/>
    <w:rsid w:val="00D8465E"/>
    <w:rsid w:val="00D86515"/>
    <w:rsid w:val="00D932AE"/>
    <w:rsid w:val="00D968CB"/>
    <w:rsid w:val="00DB2621"/>
    <w:rsid w:val="00DB487F"/>
    <w:rsid w:val="00DC358E"/>
    <w:rsid w:val="00DC589F"/>
    <w:rsid w:val="00DD045A"/>
    <w:rsid w:val="00DD0B41"/>
    <w:rsid w:val="00DE4A0A"/>
    <w:rsid w:val="00DE5F8D"/>
    <w:rsid w:val="00DE6259"/>
    <w:rsid w:val="00E004F6"/>
    <w:rsid w:val="00E01D95"/>
    <w:rsid w:val="00E05D9E"/>
    <w:rsid w:val="00E0670A"/>
    <w:rsid w:val="00E06AAE"/>
    <w:rsid w:val="00E21644"/>
    <w:rsid w:val="00E21DBB"/>
    <w:rsid w:val="00E23E5B"/>
    <w:rsid w:val="00E25DA1"/>
    <w:rsid w:val="00E265E6"/>
    <w:rsid w:val="00E27126"/>
    <w:rsid w:val="00E275F6"/>
    <w:rsid w:val="00E314D3"/>
    <w:rsid w:val="00E32F7B"/>
    <w:rsid w:val="00E34875"/>
    <w:rsid w:val="00E35567"/>
    <w:rsid w:val="00E36852"/>
    <w:rsid w:val="00E42A36"/>
    <w:rsid w:val="00E44442"/>
    <w:rsid w:val="00E44AB4"/>
    <w:rsid w:val="00E45A44"/>
    <w:rsid w:val="00E518C5"/>
    <w:rsid w:val="00E61BE1"/>
    <w:rsid w:val="00E61C8C"/>
    <w:rsid w:val="00E64E87"/>
    <w:rsid w:val="00E6760C"/>
    <w:rsid w:val="00E708DD"/>
    <w:rsid w:val="00E71985"/>
    <w:rsid w:val="00E71E48"/>
    <w:rsid w:val="00E743CB"/>
    <w:rsid w:val="00E74C40"/>
    <w:rsid w:val="00E77774"/>
    <w:rsid w:val="00E83CAF"/>
    <w:rsid w:val="00E84AF7"/>
    <w:rsid w:val="00E862D5"/>
    <w:rsid w:val="00E90EC9"/>
    <w:rsid w:val="00E94BA7"/>
    <w:rsid w:val="00EA4701"/>
    <w:rsid w:val="00EB20B7"/>
    <w:rsid w:val="00EB2F6C"/>
    <w:rsid w:val="00EB757C"/>
    <w:rsid w:val="00EC5112"/>
    <w:rsid w:val="00EC5617"/>
    <w:rsid w:val="00EC593E"/>
    <w:rsid w:val="00EC712F"/>
    <w:rsid w:val="00ED70E3"/>
    <w:rsid w:val="00ED71E4"/>
    <w:rsid w:val="00EE1C9C"/>
    <w:rsid w:val="00EF1F88"/>
    <w:rsid w:val="00EF6DE1"/>
    <w:rsid w:val="00F016AB"/>
    <w:rsid w:val="00F05D0B"/>
    <w:rsid w:val="00F06929"/>
    <w:rsid w:val="00F13111"/>
    <w:rsid w:val="00F17B88"/>
    <w:rsid w:val="00F229EC"/>
    <w:rsid w:val="00F300EE"/>
    <w:rsid w:val="00F31647"/>
    <w:rsid w:val="00F32BDD"/>
    <w:rsid w:val="00F34ACC"/>
    <w:rsid w:val="00F4320D"/>
    <w:rsid w:val="00F52226"/>
    <w:rsid w:val="00F54F76"/>
    <w:rsid w:val="00F569D2"/>
    <w:rsid w:val="00F60202"/>
    <w:rsid w:val="00F60522"/>
    <w:rsid w:val="00F65ACB"/>
    <w:rsid w:val="00F67142"/>
    <w:rsid w:val="00F74E64"/>
    <w:rsid w:val="00F75B63"/>
    <w:rsid w:val="00F7614E"/>
    <w:rsid w:val="00F81CD8"/>
    <w:rsid w:val="00F841FE"/>
    <w:rsid w:val="00F87E50"/>
    <w:rsid w:val="00F95EA7"/>
    <w:rsid w:val="00FA1AF3"/>
    <w:rsid w:val="00FB0EB9"/>
    <w:rsid w:val="00FB2185"/>
    <w:rsid w:val="00FB3B6B"/>
    <w:rsid w:val="00FC0E30"/>
    <w:rsid w:val="00FC1651"/>
    <w:rsid w:val="00FC6B2E"/>
    <w:rsid w:val="00FD19CE"/>
    <w:rsid w:val="00FD3455"/>
    <w:rsid w:val="00FD3F42"/>
    <w:rsid w:val="00FD5566"/>
    <w:rsid w:val="00FD6B38"/>
    <w:rsid w:val="00FD7A4B"/>
    <w:rsid w:val="00FE17F6"/>
    <w:rsid w:val="00FE6602"/>
    <w:rsid w:val="00FE7BB6"/>
    <w:rsid w:val="00FF153D"/>
    <w:rsid w:val="00FF160A"/>
    <w:rsid w:val="00FF223D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BE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70C0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6E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7030A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A25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="Papyrus" w:eastAsiaTheme="majorEastAsia" w:hAnsi="Papyrus" w:cstheme="majorBidi"/>
      <w:b/>
      <w:color w:val="1F497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A25"/>
    <w:rPr>
      <w:rFonts w:ascii="Papyrus" w:eastAsiaTheme="majorEastAsia" w:hAnsi="Papyrus" w:cstheme="majorBidi"/>
      <w:b/>
      <w:color w:val="1F497D" w:themeColor="text2"/>
      <w:spacing w:val="5"/>
      <w:kern w:val="28"/>
      <w:sz w:val="24"/>
      <w:szCs w:val="52"/>
    </w:rPr>
  </w:style>
  <w:style w:type="character" w:styleId="IntenseEmphasis">
    <w:name w:val="Intense Emphasis"/>
    <w:basedOn w:val="DefaultParagraphFont"/>
    <w:uiPriority w:val="21"/>
    <w:qFormat/>
    <w:rsid w:val="000C7426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D06"/>
    <w:pPr>
      <w:numPr>
        <w:ilvl w:val="1"/>
      </w:numPr>
      <w:spacing w:after="80"/>
    </w:pPr>
    <w:rPr>
      <w:rFonts w:asciiTheme="majorHAnsi" w:eastAsiaTheme="majorEastAsia" w:hAnsiTheme="majorHAnsi" w:cstheme="majorBidi"/>
      <w:i/>
      <w:iCs/>
      <w:color w:val="C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D06"/>
    <w:rPr>
      <w:rFonts w:asciiTheme="majorHAnsi" w:eastAsiaTheme="majorEastAsia" w:hAnsiTheme="majorHAnsi" w:cstheme="majorBidi"/>
      <w:i/>
      <w:iCs/>
      <w:color w:val="C0000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1BE1"/>
    <w:rPr>
      <w:rFonts w:asciiTheme="majorHAnsi" w:eastAsiaTheme="majorEastAsia" w:hAnsiTheme="majorHAnsi" w:cstheme="majorBidi"/>
      <w:b/>
      <w:bCs/>
      <w:color w:val="0070C0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FF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0A"/>
  </w:style>
  <w:style w:type="paragraph" w:styleId="Footer">
    <w:name w:val="footer"/>
    <w:basedOn w:val="Normal"/>
    <w:link w:val="FooterChar"/>
    <w:uiPriority w:val="99"/>
    <w:unhideWhenUsed/>
    <w:rsid w:val="00FF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0A"/>
  </w:style>
  <w:style w:type="paragraph" w:styleId="NormalWeb">
    <w:name w:val="Normal (Web)"/>
    <w:basedOn w:val="Normal"/>
    <w:uiPriority w:val="99"/>
    <w:unhideWhenUsed/>
    <w:rsid w:val="0047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7C0A"/>
  </w:style>
  <w:style w:type="character" w:styleId="Emphasis">
    <w:name w:val="Emphasis"/>
    <w:basedOn w:val="DefaultParagraphFont"/>
    <w:uiPriority w:val="20"/>
    <w:qFormat/>
    <w:rsid w:val="00477C0A"/>
    <w:rPr>
      <w:i/>
      <w:iCs/>
    </w:rPr>
  </w:style>
  <w:style w:type="character" w:styleId="Strong">
    <w:name w:val="Strong"/>
    <w:basedOn w:val="DefaultParagraphFont"/>
    <w:uiPriority w:val="22"/>
    <w:qFormat/>
    <w:rsid w:val="00477C0A"/>
    <w:rPr>
      <w:b/>
      <w:bCs/>
    </w:rPr>
  </w:style>
  <w:style w:type="character" w:customStyle="1" w:styleId="verse">
    <w:name w:val="verse"/>
    <w:basedOn w:val="DefaultParagraphFont"/>
    <w:rsid w:val="00B04CCF"/>
  </w:style>
  <w:style w:type="paragraph" w:styleId="BalloonText">
    <w:name w:val="Balloon Text"/>
    <w:basedOn w:val="Normal"/>
    <w:link w:val="BalloonTextChar"/>
    <w:uiPriority w:val="99"/>
    <w:semiHidden/>
    <w:unhideWhenUsed/>
    <w:rsid w:val="00F1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16EE"/>
    <w:rPr>
      <w:rFonts w:asciiTheme="majorHAnsi" w:eastAsiaTheme="majorEastAsia" w:hAnsiTheme="majorHAnsi" w:cstheme="majorBidi"/>
      <w:b/>
      <w:bCs/>
      <w:color w:val="7030A0"/>
      <w:sz w:val="26"/>
      <w:szCs w:val="26"/>
    </w:rPr>
  </w:style>
  <w:style w:type="character" w:customStyle="1" w:styleId="jesustext">
    <w:name w:val="jesustext"/>
    <w:basedOn w:val="DefaultParagraphFont"/>
    <w:rsid w:val="000975EB"/>
  </w:style>
  <w:style w:type="character" w:customStyle="1" w:styleId="shorttext">
    <w:name w:val="short_text"/>
    <w:basedOn w:val="DefaultParagraphFont"/>
    <w:rsid w:val="0079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BE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0070C0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6E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color w:val="7030A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A25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="Papyrus" w:eastAsiaTheme="majorEastAsia" w:hAnsi="Papyrus" w:cstheme="majorBidi"/>
      <w:b/>
      <w:color w:val="1F497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A25"/>
    <w:rPr>
      <w:rFonts w:ascii="Papyrus" w:eastAsiaTheme="majorEastAsia" w:hAnsi="Papyrus" w:cstheme="majorBidi"/>
      <w:b/>
      <w:color w:val="1F497D" w:themeColor="text2"/>
      <w:spacing w:val="5"/>
      <w:kern w:val="28"/>
      <w:sz w:val="24"/>
      <w:szCs w:val="52"/>
    </w:rPr>
  </w:style>
  <w:style w:type="character" w:styleId="IntenseEmphasis">
    <w:name w:val="Intense Emphasis"/>
    <w:basedOn w:val="DefaultParagraphFont"/>
    <w:uiPriority w:val="21"/>
    <w:qFormat/>
    <w:rsid w:val="000C7426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D06"/>
    <w:pPr>
      <w:numPr>
        <w:ilvl w:val="1"/>
      </w:numPr>
      <w:spacing w:after="80"/>
    </w:pPr>
    <w:rPr>
      <w:rFonts w:asciiTheme="majorHAnsi" w:eastAsiaTheme="majorEastAsia" w:hAnsiTheme="majorHAnsi" w:cstheme="majorBidi"/>
      <w:i/>
      <w:iCs/>
      <w:color w:val="C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D06"/>
    <w:rPr>
      <w:rFonts w:asciiTheme="majorHAnsi" w:eastAsiaTheme="majorEastAsia" w:hAnsiTheme="majorHAnsi" w:cstheme="majorBidi"/>
      <w:i/>
      <w:iCs/>
      <w:color w:val="C0000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1BE1"/>
    <w:rPr>
      <w:rFonts w:asciiTheme="majorHAnsi" w:eastAsiaTheme="majorEastAsia" w:hAnsiTheme="majorHAnsi" w:cstheme="majorBidi"/>
      <w:b/>
      <w:bCs/>
      <w:color w:val="0070C0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FF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0A"/>
  </w:style>
  <w:style w:type="paragraph" w:styleId="Footer">
    <w:name w:val="footer"/>
    <w:basedOn w:val="Normal"/>
    <w:link w:val="FooterChar"/>
    <w:uiPriority w:val="99"/>
    <w:unhideWhenUsed/>
    <w:rsid w:val="00FF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0A"/>
  </w:style>
  <w:style w:type="paragraph" w:styleId="NormalWeb">
    <w:name w:val="Normal (Web)"/>
    <w:basedOn w:val="Normal"/>
    <w:uiPriority w:val="99"/>
    <w:unhideWhenUsed/>
    <w:rsid w:val="0047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7C0A"/>
  </w:style>
  <w:style w:type="character" w:styleId="Emphasis">
    <w:name w:val="Emphasis"/>
    <w:basedOn w:val="DefaultParagraphFont"/>
    <w:uiPriority w:val="20"/>
    <w:qFormat/>
    <w:rsid w:val="00477C0A"/>
    <w:rPr>
      <w:i/>
      <w:iCs/>
    </w:rPr>
  </w:style>
  <w:style w:type="character" w:styleId="Strong">
    <w:name w:val="Strong"/>
    <w:basedOn w:val="DefaultParagraphFont"/>
    <w:uiPriority w:val="22"/>
    <w:qFormat/>
    <w:rsid w:val="00477C0A"/>
    <w:rPr>
      <w:b/>
      <w:bCs/>
    </w:rPr>
  </w:style>
  <w:style w:type="character" w:customStyle="1" w:styleId="verse">
    <w:name w:val="verse"/>
    <w:basedOn w:val="DefaultParagraphFont"/>
    <w:rsid w:val="00B04CCF"/>
  </w:style>
  <w:style w:type="paragraph" w:styleId="BalloonText">
    <w:name w:val="Balloon Text"/>
    <w:basedOn w:val="Normal"/>
    <w:link w:val="BalloonTextChar"/>
    <w:uiPriority w:val="99"/>
    <w:semiHidden/>
    <w:unhideWhenUsed/>
    <w:rsid w:val="00F1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16EE"/>
    <w:rPr>
      <w:rFonts w:asciiTheme="majorHAnsi" w:eastAsiaTheme="majorEastAsia" w:hAnsiTheme="majorHAnsi" w:cstheme="majorBidi"/>
      <w:b/>
      <w:bCs/>
      <w:color w:val="7030A0"/>
      <w:sz w:val="26"/>
      <w:szCs w:val="26"/>
    </w:rPr>
  </w:style>
  <w:style w:type="character" w:customStyle="1" w:styleId="jesustext">
    <w:name w:val="jesustext"/>
    <w:basedOn w:val="DefaultParagraphFont"/>
    <w:rsid w:val="000975EB"/>
  </w:style>
  <w:style w:type="character" w:customStyle="1" w:styleId="shorttext">
    <w:name w:val="short_text"/>
    <w:basedOn w:val="DefaultParagraphFont"/>
    <w:rsid w:val="0079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95152-56ED-40CD-904A-43BAF9A7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Super Nova</cp:lastModifiedBy>
  <cp:revision>47</cp:revision>
  <cp:lastPrinted>2018-02-23T02:39:00Z</cp:lastPrinted>
  <dcterms:created xsi:type="dcterms:W3CDTF">2018-03-18T19:02:00Z</dcterms:created>
  <dcterms:modified xsi:type="dcterms:W3CDTF">2018-06-07T19:02:00Z</dcterms:modified>
</cp:coreProperties>
</file>